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bookmarkStart w:id="0" w:name="OLE_LINK39" w:colFirst="0" w:colLast="5"/>
            <w:bookmarkStart w:id="1" w:name="OLE_LINK40" w:colFirst="7" w:colLast="9"/>
            <w:r>
              <w:rPr>
                <w:rFonts w:hint="eastAsia" w:ascii="宋体" w:hAnsi="宋体" w:eastAsia="宋体" w:cs="宋体"/>
                <w:i w:val="0"/>
                <w:iCs w:val="0"/>
                <w:caps w:val="0"/>
                <w:color w:val="000000"/>
                <w:spacing w:val="0"/>
                <w:sz w:val="18"/>
                <w:szCs w:val="18"/>
                <w:shd w:val="clear" w:fill="FFFFFF"/>
              </w:rPr>
              <w:t>杭州西辰置业有限公司</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蓝城房产建设管理集团有限公司</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方远建设集团股份有限公司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[2021]29</w:t>
            </w:r>
            <w:r>
              <w:rPr>
                <w:rFonts w:hint="eastAsia" w:ascii="宋体" w:hAnsi="宋体" w:eastAsia="宋体" w:cs="宋体"/>
                <w:i w:val="0"/>
                <w:iCs w:val="0"/>
                <w:caps w:val="0"/>
                <w:color w:val="000000"/>
                <w:spacing w:val="0"/>
                <w:sz w:val="18"/>
                <w:szCs w:val="18"/>
                <w:shd w:val="clear" w:fill="FFFFFF"/>
              </w:rPr>
              <w:t>号地块住宅（设配套公建）项目精装修工程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24672.1929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2024-12-29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b/>
                <w:bCs/>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曹平峰18811303796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佰赛时（杭州）生物技术有限公司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新恒力地块配套道路二期</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1569.6304</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333333"/>
                <w:spacing w:val="0"/>
                <w:sz w:val="18"/>
                <w:szCs w:val="18"/>
                <w:shd w:val="clear" w:fill="FFFFFF"/>
              </w:rPr>
              <w:t>杭州临平大运河建设有限公司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大运河国家文化公园（塘栖城镇核心段）—东段、西段监理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368.7584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徐方波18268807968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杭州师范大学附属仓前实验中学改扩建项目监理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138.5012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屠海峰15858168881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iCs w:val="0"/>
                <w:caps w:val="0"/>
                <w:color w:val="000000"/>
                <w:spacing w:val="0"/>
                <w:sz w:val="18"/>
                <w:szCs w:val="18"/>
                <w:shd w:val="clear" w:fill="FFFFFF"/>
              </w:rPr>
              <w:t>浙江米蓝文化产业发展有限公司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杭政储出[2016]42号地块商业商务综合用房及社会停车场项目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拱墅区米市巷单元FGO3-C2-04地块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b/>
                <w:bCs/>
                <w:sz w:val="18"/>
                <w:szCs w:val="18"/>
                <w:lang w:val="en-US" w:eastAsia="zh-CN"/>
              </w:rPr>
            </w:pPr>
            <w:r>
              <w:rPr>
                <w:rFonts w:hint="eastAsia" w:ascii="宋体" w:hAnsi="宋体" w:eastAsia="宋体" w:cs="宋体"/>
                <w:i w:val="0"/>
                <w:iCs w:val="0"/>
                <w:caps w:val="0"/>
                <w:color w:val="000000"/>
                <w:spacing w:val="0"/>
                <w:sz w:val="18"/>
                <w:szCs w:val="18"/>
                <w:shd w:val="clear" w:fill="FFFFFF"/>
              </w:rPr>
              <w:t>5160.2733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阮小波13516821157</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iCs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青山湖科技城E03-05地块住宅项目全过程工程咨询项目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杭州市临安区，胜联路以南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1915.402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建筑行业 建筑工程 乙级、综合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孙达0571-61087988</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桐庐县交通发展集团有限公司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庙山湾综合能园项目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桐庐县旧县街道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594.8964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吴鹏飞15068811918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杭州富春湾生命健康科技有限公司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富春湾医械健康产业制造项目（一期）电梯采购项目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蒋工13732219939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瓶窑镇2023年老旧小区综合改造提升项目二期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794.3118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章平13505812693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仓前街道高桥村未来乡村建设一期项目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607.0479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严步青13456834856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杭州余杭西溪源股份经济合作社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杭州余杭西溪源股份经济合作社商业用房项目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余杭区西溪源村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20786.3728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廖鸿平13858057216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杭州市工业企业投资发展有限公司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庆隆小河单元GS0304-R22-08地块幼儿园项目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地块西至学院北路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5264.0781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周佳斌13989482525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浙江省水利水电勘测设计院有限责任公司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杭政储出[2023]121号地块商业商务用房项目全过程工程咨询</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城区艮北新城（牛田单元JG1605-B1/B2-27地块)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1109.771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吴毅15158919880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仁和街道社区卫生服务中心迁建项目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10899.8042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俞易瑞13750816360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杭州市胜蓝中学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胜蓝中学整体改造工程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1776.1649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李超18157167795</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杭州临安国润投资开发建设有限公司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双林高校单元B-06-17地块场地平整项目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临安区双林高校单元B-06-17地块</w:t>
            </w:r>
          </w:p>
        </w:tc>
        <w:tc>
          <w:tcPr>
            <w:tcW w:w="900" w:type="dxa"/>
            <w:vAlign w:val="top"/>
          </w:tcPr>
          <w:p>
            <w:pPr>
              <w:rPr>
                <w:rFonts w:hint="default" w:ascii="微软雅黑" w:hAnsi="微软雅黑" w:eastAsia="宋体"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963.223</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董亮0571-61098698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杭州旅游投资发展有限公司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杭政储出[2013]79号地块改造提升工程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拱墅区文晖街道武林之星博览中心2号楼</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489.1713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专业承包企业建筑机电安装工程(新)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施展宏18657163301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杭州余杭东风股份经济合作社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杭州余杭东风股份经济合作社配套服务用房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557.2312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余海13738173218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之江度假区单元</w:t>
            </w:r>
            <w:r>
              <w:rPr>
                <w:rFonts w:hint="eastAsia" w:ascii="宋体" w:hAnsi="宋体" w:eastAsia="宋体" w:cs="宋体"/>
                <w:i w:val="0"/>
                <w:iCs w:val="0"/>
                <w:caps w:val="0"/>
                <w:color w:val="000000"/>
                <w:spacing w:val="0"/>
                <w:sz w:val="18"/>
                <w:szCs w:val="18"/>
                <w:shd w:val="clear" w:fill="FFFFFF"/>
                <w:lang w:val="en-US"/>
              </w:rPr>
              <w:t>XH1711-R22-08B</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12</w:t>
            </w:r>
            <w:r>
              <w:rPr>
                <w:rFonts w:hint="eastAsia" w:ascii="宋体" w:hAnsi="宋体" w:eastAsia="宋体" w:cs="宋体"/>
                <w:i w:val="0"/>
                <w:iCs w:val="0"/>
                <w:caps w:val="0"/>
                <w:color w:val="000000"/>
                <w:spacing w:val="0"/>
                <w:sz w:val="18"/>
                <w:szCs w:val="18"/>
                <w:shd w:val="clear" w:fill="FFFFFF"/>
              </w:rPr>
              <w:t>班幼儿园工程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之江度假区单元</w:t>
            </w:r>
            <w:r>
              <w:rPr>
                <w:rFonts w:hint="eastAsia" w:ascii="宋体" w:hAnsi="宋体" w:eastAsia="宋体" w:cs="宋体"/>
                <w:i w:val="0"/>
                <w:iCs w:val="0"/>
                <w:caps w:val="0"/>
                <w:color w:val="000000"/>
                <w:spacing w:val="0"/>
                <w:sz w:val="18"/>
                <w:szCs w:val="18"/>
                <w:shd w:val="clear" w:fill="FFFFFF"/>
                <w:lang w:val="en-US"/>
              </w:rPr>
              <w:t>XH1711-R22-08B</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4762.8427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之江度假区单元</w:t>
            </w:r>
            <w:r>
              <w:rPr>
                <w:rFonts w:hint="eastAsia" w:ascii="宋体" w:hAnsi="宋体" w:eastAsia="宋体" w:cs="宋体"/>
                <w:i w:val="0"/>
                <w:iCs w:val="0"/>
                <w:caps w:val="0"/>
                <w:color w:val="000000"/>
                <w:spacing w:val="0"/>
                <w:sz w:val="18"/>
                <w:szCs w:val="18"/>
                <w:shd w:val="clear" w:fill="FFFFFF"/>
                <w:lang w:val="en-US"/>
              </w:rPr>
              <w:t>XH1711-R22-08B</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12</w:t>
            </w:r>
            <w:r>
              <w:rPr>
                <w:rFonts w:hint="eastAsia" w:ascii="宋体" w:hAnsi="宋体" w:eastAsia="宋体" w:cs="宋体"/>
                <w:i w:val="0"/>
                <w:iCs w:val="0"/>
                <w:caps w:val="0"/>
                <w:color w:val="000000"/>
                <w:spacing w:val="0"/>
                <w:sz w:val="18"/>
                <w:szCs w:val="18"/>
                <w:shd w:val="clear" w:fill="FFFFFF"/>
              </w:rPr>
              <w:t>班幼儿园工程监理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之江度假区单元</w:t>
            </w:r>
            <w:r>
              <w:rPr>
                <w:rFonts w:hint="eastAsia" w:ascii="宋体" w:hAnsi="宋体" w:eastAsia="宋体" w:cs="宋体"/>
                <w:i w:val="0"/>
                <w:iCs w:val="0"/>
                <w:caps w:val="0"/>
                <w:color w:val="000000"/>
                <w:spacing w:val="0"/>
                <w:sz w:val="18"/>
                <w:szCs w:val="18"/>
                <w:shd w:val="clear" w:fill="FFFFFF"/>
                <w:lang w:val="en-US"/>
              </w:rPr>
              <w:t>XH1711-R22-08B</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85.152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丙级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杭州上城区城市建设综合开发有限公司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牛田单元A33-18地块36班小学项目、牛田单元A33-19地块27班九年一贯制学校设计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牛田单元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1123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周琪18057017700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杭州市临安区人民政府锦北街道办事处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锦北街道云逸路幼儿园湖光山社园区室内装修及室外附属工程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临安区锦北街道湖光山社小区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612.4425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陶一三13738136861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杭州市临安区太阳镇人民政府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临安区民兵训练基地提升改造项目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临安区太阳镇枫树村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1716.3201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邱铭13666630520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杭州启晟房地产开发有限公司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杭政储出[2023]83号地块项目监理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426.6223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俞霄18668217787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杭州市拱墅区拱宸桥街道社区卫生服务中心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拱宸桥街道社区卫生服务中心新址迁建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上塘路1060号拱北公共中心大楼二层</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6235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1898.7316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专业承包企业特种工程（结构补强）(新)、专业承包企业建筑装修装饰工程(新)二级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周金晶15957582995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杭州余杭麻车头股份经济合作社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杭州余杭麻车头股份经济合作社配套服务用房项目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余杭区径山镇麻车头村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1248.8516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张海龙13805798739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瓶窑镇未来乡村示范带建设项目（南山村、窑北村）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2268.2499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王一鹏18258442285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杭州大厦有限公司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杭州大厦AB座室外市政提升改造工程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武林广场20号、武林广场21号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2159.8836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倪工13516708129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杭州萧山安居住房保障集团有限公司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空港西部商务区XSGL0201-R21-24地块公租房建设项目EPC工程总承包</w:t>
            </w:r>
          </w:p>
        </w:tc>
        <w:tc>
          <w:tcPr>
            <w:tcW w:w="1748" w:type="dxa"/>
            <w:vAlign w:val="top"/>
          </w:tcPr>
          <w:p>
            <w:pPr>
              <w:rPr>
                <w:rFonts w:hint="eastAsia" w:ascii="微软雅黑" w:hAnsi="微软雅黑" w:eastAsia="宋体"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项目位于红山农场</w:t>
            </w:r>
          </w:p>
        </w:tc>
        <w:tc>
          <w:tcPr>
            <w:tcW w:w="900" w:type="dxa"/>
            <w:vAlign w:val="top"/>
          </w:tcPr>
          <w:p>
            <w:pPr>
              <w:rPr>
                <w:rFonts w:hint="default" w:ascii="微软雅黑" w:hAnsi="微软雅黑" w:eastAsia="微软雅黑" w:cs="微软雅黑"/>
                <w:color w:val="0070C0"/>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33914.3943</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设计综合类 甲级、施工总承包企业建筑工程(新)</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谢丽13989873041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杭州临平大运河建设有限公司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大运河国家文化公园（塘栖城镇核心段）—东段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8245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杭州临平大运河建设有限公司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大运河国家文化公园建设项目（临平段）—塘栖水上客运中心工程第</w:t>
            </w:r>
            <w:r>
              <w:rPr>
                <w:rFonts w:hint="eastAsia" w:ascii="宋体" w:hAnsi="宋体" w:eastAsia="宋体" w:cs="宋体"/>
                <w:i w:val="0"/>
                <w:iCs w:val="0"/>
                <w:caps w:val="0"/>
                <w:color w:val="0000FF"/>
                <w:spacing w:val="0"/>
                <w:sz w:val="18"/>
                <w:szCs w:val="18"/>
                <w:shd w:val="clear" w:fill="FFFFFF"/>
                <w:lang w:val="en-US"/>
              </w:rPr>
              <w:t>SG01</w:t>
            </w:r>
            <w:r>
              <w:rPr>
                <w:rFonts w:hint="eastAsia" w:ascii="宋体" w:hAnsi="宋体" w:eastAsia="宋体" w:cs="宋体"/>
                <w:i w:val="0"/>
                <w:iCs w:val="0"/>
                <w:caps w:val="0"/>
                <w:color w:val="0000FF"/>
                <w:spacing w:val="0"/>
                <w:sz w:val="18"/>
                <w:szCs w:val="18"/>
                <w:shd w:val="clear" w:fill="FFFFFF"/>
              </w:rPr>
              <w:t>标段</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临平区塘栖镇</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cs="宋体"/>
                <w:color w:val="0000FF"/>
                <w:sz w:val="24"/>
                <w:szCs w:val="24"/>
                <w:lang w:val="en-US" w:eastAsia="zh-CN"/>
              </w:rPr>
              <w:t>-</w:t>
            </w:r>
          </w:p>
        </w:tc>
        <w:tc>
          <w:tcPr>
            <w:tcW w:w="72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1392.7047</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2024-01-03</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双桥高中（暂名）项目设计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西湖区双桥单元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1106.62</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2024-01-03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建筑工程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方老师15088683703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杭州云门未来社区西实施单元配套道路工程监理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余杭区西站新城单元（YH08）内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53.6791</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市政公用工程 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尹存文18803970957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淳安县枫树岭镇人民政府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大下姜产业区净水工程建设-娄底产业区项目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淳安县汾口镇-枫树岭镇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1803.4008</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韦鹏程13989869344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6" w:hRule="atLeast"/>
        </w:trPr>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杭州临安区城市发展投资集团有限公司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职工之家公交首末站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临安区锦城街道琴山社区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682.2381</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潘芳0571-61091390</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杭州市临平区临平街道结网村股份经济合作社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结网社区多户多联便民服务中心（配套用房）项目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临平区结网社区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1363.0701</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胡旗立15869134492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杭州临平水利项目管理有限公司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小林圩区防洪排涝工程设计项目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900</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2024-01-02</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设计综合类 甲级 或者具备 设计专业类 水利行业 乙级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秦春林18329170745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杭州崇昌置业有限公司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临平政储出</w:t>
            </w:r>
            <w:r>
              <w:rPr>
                <w:rFonts w:hint="eastAsia" w:ascii="宋体" w:hAnsi="宋体" w:eastAsia="宋体" w:cs="宋体"/>
                <w:i w:val="0"/>
                <w:iCs w:val="0"/>
                <w:caps w:val="0"/>
                <w:color w:val="000000"/>
                <w:spacing w:val="0"/>
                <w:sz w:val="18"/>
                <w:szCs w:val="18"/>
                <w:shd w:val="clear" w:fill="FFFFFF"/>
                <w:lang w:val="en-US"/>
              </w:rPr>
              <w:t>[2022]4</w:t>
            </w:r>
            <w:r>
              <w:rPr>
                <w:rFonts w:hint="eastAsia" w:ascii="宋体" w:hAnsi="宋体" w:eastAsia="宋体" w:cs="宋体"/>
                <w:i w:val="0"/>
                <w:iCs w:val="0"/>
                <w:caps w:val="0"/>
                <w:color w:val="000000"/>
                <w:spacing w:val="0"/>
                <w:sz w:val="18"/>
                <w:szCs w:val="18"/>
                <w:shd w:val="clear" w:fill="FFFFFF"/>
              </w:rPr>
              <w:t>号地块监理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临平区崇贤街道崇贤村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898.1914</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吴瑾炎15057178041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杭州兆驰房地产有限公司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鹭璞云府前期物业管理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南环路以西，规划道路以南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250</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王亮亮13456310527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桐庐芦茨慢生活体验区旅游开发有限公司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富春江镇安置小区建设工程项目监理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286.398</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郭刘洋18367118039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江南科学城国际商务会展中心（杭政储出</w:t>
            </w:r>
            <w:r>
              <w:rPr>
                <w:rFonts w:hint="eastAsia" w:ascii="宋体" w:hAnsi="宋体" w:eastAsia="宋体" w:cs="宋体"/>
                <w:i w:val="0"/>
                <w:iCs w:val="0"/>
                <w:caps w:val="0"/>
                <w:color w:val="000000"/>
                <w:spacing w:val="0"/>
                <w:sz w:val="18"/>
                <w:szCs w:val="18"/>
                <w:shd w:val="clear" w:fill="FFFFFF"/>
                <w:lang w:val="en-US"/>
              </w:rPr>
              <w:t>[2023]124</w:t>
            </w:r>
            <w:r>
              <w:rPr>
                <w:rFonts w:hint="eastAsia" w:ascii="宋体" w:hAnsi="宋体" w:eastAsia="宋体" w:cs="宋体"/>
                <w:i w:val="0"/>
                <w:iCs w:val="0"/>
                <w:caps w:val="0"/>
                <w:color w:val="000000"/>
                <w:spacing w:val="0"/>
                <w:sz w:val="18"/>
                <w:szCs w:val="18"/>
                <w:shd w:val="clear" w:fill="FFFFFF"/>
              </w:rPr>
              <w:t>号）设计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滨江区浦沿街道，东至堤东路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517.9424</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来泽华13967116938</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浦乐高中（暂名）项目设计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滨江区浦乐单元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1047.74</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 或者具备 设计专业类 建筑行业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夏浩轩18888911909</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崇贤街道大安村未来乡村建设项目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临平区崇贤街道大安村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958.6283</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吴工15068862971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建德市大同镇人民政府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大同镇洞山水库除险加固工程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建德市大同镇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639.36</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周工17757142298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建德市大同镇人民政府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大同镇石堂水库除险加固工程</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建德市大同镇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624.56</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2024-01-03</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周工17757142298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杭州临平交通项目管理有限公司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临平区塘栖福利桥改建工程施工监理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209.3</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2023-12-29</w:t>
            </w:r>
          </w:p>
          <w:p>
            <w:pPr>
              <w:rPr>
                <w:rFonts w:hint="default" w:ascii="微软雅黑" w:hAnsi="微软雅黑" w:eastAsia="微软雅黑" w:cs="微软雅黑"/>
                <w:b w:val="0"/>
                <w:bCs w:val="0"/>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公路工程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宫霄倩16602739963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杭州鑫湖实业发展有限公司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临政工出[2023]12号地块全过程工程咨询项目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青山湖科技城大园路东侧、天柱街北侧</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2265.9398</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2024-01-02</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杭州临平环境科技有限公司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临平第二净水厂配套管网项目管道部分监理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426.2253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2024-01-02</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市政公用工程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郁志杰18157325278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大运河杭钢工业遗址综保项目</w:t>
            </w:r>
            <w:r>
              <w:rPr>
                <w:rFonts w:hint="eastAsia" w:ascii="宋体" w:hAnsi="宋体" w:eastAsia="宋体" w:cs="宋体"/>
                <w:i w:val="0"/>
                <w:iCs w:val="0"/>
                <w:caps w:val="0"/>
                <w:color w:val="000000"/>
                <w:spacing w:val="0"/>
                <w:sz w:val="18"/>
                <w:szCs w:val="18"/>
                <w:shd w:val="clear" w:fill="FFFFFF"/>
                <w:lang w:val="en-US"/>
              </w:rPr>
              <w:t>GS1303-12</w:t>
            </w:r>
            <w:r>
              <w:rPr>
                <w:rFonts w:hint="eastAsia" w:ascii="宋体" w:hAnsi="宋体" w:eastAsia="宋体" w:cs="宋体"/>
                <w:i w:val="0"/>
                <w:iCs w:val="0"/>
                <w:caps w:val="0"/>
                <w:color w:val="000000"/>
                <w:spacing w:val="0"/>
                <w:sz w:val="18"/>
                <w:szCs w:val="18"/>
                <w:shd w:val="clear" w:fill="FFFFFF"/>
              </w:rPr>
              <w:t>地块公园绿地项目土建工程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w:t>
            </w:r>
            <w:r>
              <w:rPr>
                <w:rFonts w:hint="eastAsia" w:ascii="宋体" w:hAnsi="宋体" w:eastAsia="宋体" w:cs="宋体"/>
                <w:i w:val="0"/>
                <w:iCs w:val="0"/>
                <w:caps w:val="0"/>
                <w:color w:val="000000"/>
                <w:spacing w:val="0"/>
                <w:sz w:val="18"/>
                <w:szCs w:val="18"/>
                <w:shd w:val="clear" w:fill="FFFFFF"/>
                <w:lang w:val="en-US"/>
              </w:rPr>
              <w:t>GS1303-12</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6249.9007</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2023-12-28</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建筑工程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桐庐云栖综合开发有限公司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城南街道金溪村陈家区块迁建安置点室外工程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金溪村陈家迁建安置点红线范围内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459.9025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2023-12-29</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唐益萍15957141535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湘湖实验室（农业浙江省实验室）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湘湖实验室(农业浙江省实验室)总部装修改造建设项目(一期)方案设计、初步设计及后续服务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萧山区钱湾生物港一期</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271.6</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2023-12-29</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王培18067952769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建德市公路服务中心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普通省道网命名编号调整工程（杭州建德）</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建德市</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820.0807</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2023-12-29</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张工18268867611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杭州开投创新发展有限公司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w:t>
            </w:r>
            <w:r>
              <w:rPr>
                <w:rFonts w:hint="eastAsia" w:ascii="宋体" w:hAnsi="宋体" w:eastAsia="宋体" w:cs="宋体"/>
                <w:i w:val="0"/>
                <w:iCs w:val="0"/>
                <w:caps w:val="0"/>
                <w:color w:val="000000"/>
                <w:spacing w:val="0"/>
                <w:sz w:val="18"/>
                <w:szCs w:val="18"/>
                <w:shd w:val="clear" w:fill="FFFFFF"/>
                <w:lang w:val="en-US"/>
              </w:rPr>
              <w:t>2011</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05</w:t>
            </w:r>
            <w:r>
              <w:rPr>
                <w:rFonts w:hint="eastAsia" w:ascii="宋体" w:hAnsi="宋体" w:eastAsia="宋体" w:cs="宋体"/>
                <w:i w:val="0"/>
                <w:iCs w:val="0"/>
                <w:caps w:val="0"/>
                <w:color w:val="000000"/>
                <w:spacing w:val="0"/>
                <w:sz w:val="18"/>
                <w:szCs w:val="18"/>
                <w:shd w:val="clear" w:fill="FFFFFF"/>
              </w:rPr>
              <w:t>号地块商业办公用房</w:t>
            </w:r>
            <w:r>
              <w:rPr>
                <w:rFonts w:hint="eastAsia" w:ascii="宋体" w:hAnsi="宋体" w:eastAsia="宋体" w:cs="宋体"/>
                <w:i w:val="0"/>
                <w:iCs w:val="0"/>
                <w:caps w:val="0"/>
                <w:color w:val="000000"/>
                <w:spacing w:val="0"/>
                <w:sz w:val="18"/>
                <w:szCs w:val="18"/>
                <w:shd w:val="clear" w:fill="FFFFFF"/>
                <w:lang w:val="en-US"/>
              </w:rPr>
              <w:t>2#</w:t>
            </w:r>
            <w:r>
              <w:rPr>
                <w:rFonts w:hint="eastAsia" w:ascii="宋体" w:hAnsi="宋体" w:eastAsia="宋体" w:cs="宋体"/>
                <w:i w:val="0"/>
                <w:iCs w:val="0"/>
                <w:caps w:val="0"/>
                <w:color w:val="000000"/>
                <w:spacing w:val="0"/>
                <w:sz w:val="18"/>
                <w:szCs w:val="18"/>
                <w:shd w:val="clear" w:fill="FFFFFF"/>
              </w:rPr>
              <w:t>楼室外工程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1352.9655</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2023-12-28</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沈如明15058175778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杭州市临平区乔司街道方桥股份经济合作社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星河谷</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立体生态产业园项目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临平区乔司街道良熟村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15235.1081</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2023-12-28</w:t>
            </w:r>
          </w:p>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沈琪18969906339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000000"/>
                <w:spacing w:val="0"/>
                <w:sz w:val="18"/>
                <w:szCs w:val="18"/>
                <w:shd w:val="clear" w:fill="FFFFFF"/>
              </w:rPr>
              <w:t>杭州大厦有限公司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杭州大厦中央商城B3层地下车库改造装修工程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拱墅区武林广场11号</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1619.8894</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倪俊杰13516708129</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新洲路幼儿园室外附属工程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492.7503</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俞铖炜18814870217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杭州云门未来社区西实施单元配套道路工程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余杭区西站新城单元（YH08）内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1857.3601</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尹存文18803970957</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杭州市钱塘区人民政府白杨街道办事处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白杨街道白洋桥美食休闲园街区（青潮园特色街区）提升改造项目标段二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178.2782</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朱晓敏13616540408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000000"/>
                <w:spacing w:val="0"/>
                <w:sz w:val="18"/>
                <w:szCs w:val="18"/>
                <w:shd w:val="clear" w:fill="FFFFFF"/>
              </w:rPr>
              <w:t>浙江省公安厅人民警察服务中心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浙江省公安厅人民警察服务中心牌证制作场地技改项目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拱墅区毛竹山102号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697.6103</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曹金心13575751395</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杭州西站站南生态文化服务中心及交通换乘枢纽一期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9429.9347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何工13588022505</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杭州东鼎置业发展有限公司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杭钱塘储出[2022]3号地块住宅（设配套公建）项目设计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161361.89</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杭州余杭城市发展投资集团有限公司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区城投铜山溪路(科创大道-科技大道)新建工程设计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74089</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市政行业（燃气工程、轨道交通工程除外）甲级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闲林街道民丰05地块公租房电梯采购项目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381</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电梯的制造商需具有特种设备制造许可证（曳引式客梯B级及以上）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平工13735871929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宋体" w:hAnsi="宋体" w:eastAsia="宋体" w:cs="宋体"/>
                <w:i w:val="0"/>
                <w:iCs w:val="0"/>
                <w:caps w:val="0"/>
                <w:color w:val="333333"/>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333333"/>
                <w:spacing w:val="0"/>
                <w:sz w:val="18"/>
                <w:szCs w:val="18"/>
                <w:shd w:val="clear" w:fill="FFFFFF"/>
              </w:rPr>
              <w:t>仁和街道未来乡村示范带建设项目（渔公桥村）</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333333"/>
                <w:spacing w:val="0"/>
                <w:sz w:val="18"/>
                <w:szCs w:val="18"/>
                <w:shd w:val="clear" w:fill="FFFFFF"/>
              </w:rPr>
              <w:t>余杭区仁和街道</w:t>
            </w:r>
          </w:p>
        </w:tc>
        <w:tc>
          <w:tcPr>
            <w:tcW w:w="900" w:type="dxa"/>
            <w:vAlign w:val="top"/>
          </w:tcPr>
          <w:p>
            <w:pPr>
              <w:rPr>
                <w:rFonts w:hint="default" w:ascii="微软雅黑" w:hAnsi="微软雅黑" w:eastAsia="微软雅黑" w:cs="微软雅黑"/>
                <w:color w:val="auto"/>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1457</w:t>
            </w:r>
          </w:p>
        </w:tc>
        <w:tc>
          <w:tcPr>
            <w:tcW w:w="592" w:type="dxa"/>
            <w:vAlign w:val="top"/>
          </w:tcPr>
          <w:p>
            <w:pPr>
              <w:rPr>
                <w:rFonts w:hint="default" w:ascii="微软雅黑" w:hAnsi="微软雅黑" w:eastAsia="微软雅黑" w:cs="微软雅黑"/>
                <w:sz w:val="18"/>
                <w:szCs w:val="18"/>
                <w:lang w:val="en-US" w:eastAsia="zh-CN"/>
              </w:rPr>
            </w:pPr>
            <w:r>
              <w:rPr>
                <w:rFonts w:hint="eastAsia" w:eastAsia="微软雅黑"/>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胡铖栋13777358726</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凤都园区二期综合整治项目</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余杭区瓶窑镇</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24"/>
                <w:szCs w:val="24"/>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795.1718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eastAsia="微软雅黑"/>
                <w:color w:val="0000FF"/>
                <w:lang w:val="en-US" w:eastAsia="zh-CN"/>
              </w:rPr>
              <w:t>-</w:t>
            </w:r>
          </w:p>
        </w:tc>
        <w:tc>
          <w:tcPr>
            <w:tcW w:w="1368" w:type="dxa"/>
            <w:vAlign w:val="top"/>
          </w:tcPr>
          <w:p>
            <w:pPr>
              <w:rPr>
                <w:rFonts w:hint="default" w:ascii="微软雅黑" w:hAnsi="微软雅黑" w:eastAsia="微软雅黑" w:cs="微软雅黑"/>
                <w:b w:val="0"/>
                <w:bCs w:val="0"/>
                <w:color w:val="0000FF"/>
                <w:sz w:val="18"/>
                <w:szCs w:val="18"/>
                <w:lang w:val="en-US" w:eastAsia="zh-CN"/>
              </w:rPr>
            </w:pPr>
            <w:r>
              <w:rPr>
                <w:rFonts w:hint="eastAsia" w:ascii="微软雅黑" w:hAnsi="微软雅黑" w:eastAsia="微软雅黑" w:cs="微软雅黑"/>
                <w:b w:val="0"/>
                <w:bCs w:val="0"/>
                <w:i w:val="0"/>
                <w:caps w:val="0"/>
                <w:color w:val="0000FF"/>
                <w:spacing w:val="0"/>
                <w:sz w:val="18"/>
                <w:szCs w:val="18"/>
                <w:shd w:val="clear" w:fill="FFFFFF"/>
                <w:lang w:val="en-US" w:eastAsia="zh-CN"/>
              </w:rPr>
              <w:t>2023-12-26</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b w:val="0"/>
                <w:bCs w:val="0"/>
                <w:color w:val="0000FF"/>
                <w:sz w:val="18"/>
                <w:szCs w:val="18"/>
                <w:lang w:eastAsia="zh-CN"/>
              </w:rPr>
              <w:t>202</w:t>
            </w:r>
            <w:r>
              <w:rPr>
                <w:rFonts w:hint="eastAsia" w:ascii="微软雅黑" w:hAnsi="微软雅黑" w:eastAsia="微软雅黑" w:cs="微软雅黑"/>
                <w:b w:val="0"/>
                <w:bCs w:val="0"/>
                <w:color w:val="0000FF"/>
                <w:sz w:val="18"/>
                <w:szCs w:val="18"/>
                <w:lang w:val="en-US" w:eastAsia="zh-CN"/>
              </w:rPr>
              <w:t>4</w:t>
            </w:r>
            <w:r>
              <w:rPr>
                <w:rFonts w:hint="eastAsia" w:ascii="微软雅黑" w:hAnsi="微软雅黑" w:eastAsia="微软雅黑" w:cs="微软雅黑"/>
                <w:b w:val="0"/>
                <w:bCs w:val="0"/>
                <w:color w:val="0000FF"/>
                <w:sz w:val="18"/>
                <w:szCs w:val="18"/>
              </w:rPr>
              <w:t>-</w:t>
            </w:r>
            <w:r>
              <w:rPr>
                <w:rFonts w:hint="eastAsia" w:ascii="微软雅黑" w:hAnsi="微软雅黑" w:eastAsia="微软雅黑" w:cs="微软雅黑"/>
                <w:b w:val="0"/>
                <w:bCs w:val="0"/>
                <w:color w:val="0000FF"/>
                <w:sz w:val="18"/>
                <w:szCs w:val="18"/>
                <w:lang w:val="en-US" w:eastAsia="zh-CN"/>
              </w:rPr>
              <w:t>01</w:t>
            </w:r>
            <w:r>
              <w:rPr>
                <w:rFonts w:hint="eastAsia" w:ascii="微软雅黑" w:hAnsi="微软雅黑" w:eastAsia="微软雅黑" w:cs="微软雅黑"/>
                <w:b w:val="0"/>
                <w:bCs w:val="0"/>
                <w:color w:val="0000FF"/>
                <w:sz w:val="18"/>
                <w:szCs w:val="18"/>
              </w:rPr>
              <w:t>-</w:t>
            </w:r>
            <w:r>
              <w:rPr>
                <w:rFonts w:hint="eastAsia" w:ascii="微软雅黑" w:hAnsi="微软雅黑" w:eastAsia="微软雅黑" w:cs="微软雅黑"/>
                <w:b w:val="0"/>
                <w:bCs w:val="0"/>
                <w:color w:val="0000FF"/>
                <w:sz w:val="18"/>
                <w:szCs w:val="18"/>
                <w:lang w:val="en-US" w:eastAsia="zh-CN"/>
              </w:rPr>
              <w:t>17</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龚洪峰15868479674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000000"/>
                <w:spacing w:val="0"/>
                <w:sz w:val="18"/>
                <w:szCs w:val="18"/>
                <w:shd w:val="clear" w:fill="FFFFFF"/>
              </w:rPr>
              <w:t>杭州市临安区龙岗镇仙人塘村股份经济合作社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杭州市临安区龙岗镇仙人塘村村级避灾场所、便民服务中心工程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临安区龙岗镇仙人塘村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433.2222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阮世平13968034259</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000000"/>
                <w:spacing w:val="0"/>
                <w:sz w:val="18"/>
                <w:szCs w:val="18"/>
                <w:shd w:val="clear" w:fill="FFFFFF"/>
              </w:rPr>
              <w:t>建德市大同镇人民政府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建德市“五好两宜”和美乡村试点试验项目—公共设施设计-施工(DB)总承包监理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建德市大同镇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108.9058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汪燕萍18158437132</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康桥高中（暂名）</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90252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沈意达18868800063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杭州启晟房地产开发有限公司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杭政储出[2023]83号地块EPC工程总承包项目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86909.1545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设计综合类 甲级、施工总承包企业建筑工程(新)</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俞霄18668217787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杭州缤纷谷建设发展有限公司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[2023]123</w:t>
            </w:r>
            <w:r>
              <w:rPr>
                <w:rFonts w:hint="eastAsia" w:ascii="宋体" w:hAnsi="宋体" w:eastAsia="宋体" w:cs="宋体"/>
                <w:i w:val="0"/>
                <w:iCs w:val="0"/>
                <w:caps w:val="0"/>
                <w:color w:val="000000"/>
                <w:spacing w:val="0"/>
                <w:sz w:val="18"/>
                <w:szCs w:val="18"/>
                <w:shd w:val="clear" w:fill="FFFFFF"/>
              </w:rPr>
              <w:t>号物联谷产业综合体项目地铁保护监测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北至缤纷街，西至规划绿地</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577.5086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勘察综合类 甲级 或者同时具备 勘察专业类 工程测量 工程测量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余佳杰18758855161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三职文创综合楼拆建项目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萧山区临浦镇</w:t>
            </w:r>
          </w:p>
        </w:tc>
        <w:tc>
          <w:tcPr>
            <w:tcW w:w="900" w:type="dxa"/>
            <w:vAlign w:val="top"/>
          </w:tcPr>
          <w:p>
            <w:pPr>
              <w:rPr>
                <w:rFonts w:hint="default" w:ascii="微软雅黑" w:hAnsi="微软雅黑" w:eastAsia="宋体"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5380.04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俞菁苇13588242765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杭州余杭市政公用建设有限公司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科技文化中心-国际体育中心项目（体育馆及游泳跳水馆）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225207.1659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朱晶涛18106561966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杭州良渚新城资产经营有限公司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良渚新城古墩路南村级留用地项目设计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余杭区良渚街道古墩路南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220000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建筑行业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文亮13575747593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智能驾驶产业化生产基地项目设计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493.0952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来泽华13967116938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333333"/>
                <w:spacing w:val="0"/>
                <w:sz w:val="18"/>
                <w:szCs w:val="18"/>
                <w:shd w:val="clear" w:fill="FFFFFF"/>
              </w:rPr>
              <w:t>杭州市拱墅区城市河道建设中心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下塘河生态廊道建设工程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拱墅区下塘河河道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1465.1278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王志强18106578155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望江地区（望江新园二园）外墙立面改造提升工程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上城区望江地区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3477.6563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王工13486188199</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杭州盛良造科技有限公司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余政工出2021-10号年产100万套医疗试剂检测设备项目装修及室外附属工程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6032.8509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平超18868705776</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桐庐子久建设发展有限公司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桐庐县百江镇闲云溪谷项目设计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桐庐县百江镇罗山村西北部</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12512.52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吴鹏飞15068811918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杭州农副物流管理有限公司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储运路北新华河西公共租赁房项目监理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余杭区良渚街道物流园区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720.2151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杭州萧山安居住房保障集团有限公司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蜀山街道集中安置房一期工程监理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778.9616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俞伟伟13758105597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桐庐县人民政府凤川街道办事处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凤川街道农文旅产业配套工程（X501桐常线岩桥至珠山段提升改造工程）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2449.3257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施工总承包企业公路工程(新)三级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毕俊13968060022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区老年活动中心及婴幼儿指导中心（一老一小）建设项目涉地铁保护监测服务项目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24287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  勘察综合类 甲级 或者同时具备 勘察专业类 工程测量 工程测量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徐程15825529033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小天竺未来社区设计-采购-施工（EPC）总承包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sz w:val="24"/>
                <w:szCs w:val="24"/>
              </w:rPr>
              <w:t>132731.03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1386.3238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陶贤欣13136102629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杭州农副物流管理有限公司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储运路北新华河西公共租赁房项目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余杭区良渚街道物流园区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62835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杭州市铁路投资集团有限公司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备塘河泵站改移工程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2665.0145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16</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章娟15657158265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良渚街道行宫塘村环境整治项目设计采购施工(EPC)工程总承包项目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沈晓斌15858178825</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杭州农副物流管理有限公司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良渚新城C02-R21-19地块共有产权房项目装修及室外附属工程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2803.6773</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杭政储出[2023]161号临安区青山湖国际科创中心项目(临安区青山湖城市客厅首发区块建设项目)监理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临安区滨湖新城城市客厅首发地块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2682.7142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帅远航0571-61117993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杭州临安自来水有限公司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英公水库至太湖源水厂引水工程-输水泵站设备及自控安装工程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杭州市临安区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911.9725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水利水电</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姚任华0571-61076820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淳安经济开发区管理委员会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开发区产业用地综合开发利用工程--千岛湖再生资源分拣中心地块边坡治理工程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千岛湖镇马路村荷家源自然村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810.1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地质灾害防治工程施工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方建红13588335625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杭州市闲林职业高级中学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闲林职高科研综合楼项目</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王佳敏15990159673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杭州市余杭区百丈镇人民政府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余杭区百丈镇中心小学扩建项目（一期）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余杭区百丈镇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1238.9231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施铺政15868885257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五洲路以北商业地块设计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周卓立18072960819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良渚新城勾阳路（良运街-绕城）新建工程设计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2023-12-18</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市政行业（燃气工程、轨道交通工程除外）甲级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蒋琪13675858707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浙江省桐庐富春高级中学</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浙江省桐庐富春高级中学综合楼建设工程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浙江省桐庐富春高级中学</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3029.3149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郑利强15724988309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杭州市富阳区新桐乡人民政府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扩建新桐乡社区卫生服务中心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富阳区新桐乡</w:t>
            </w:r>
          </w:p>
        </w:tc>
        <w:tc>
          <w:tcPr>
            <w:tcW w:w="900" w:type="dxa"/>
            <w:vAlign w:val="top"/>
          </w:tcPr>
          <w:p>
            <w:pPr>
              <w:rPr>
                <w:rFonts w:hint="eastAsia" w:ascii="微软雅黑" w:hAnsi="微软雅黑" w:eastAsia="宋体"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533.5958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骆永明13738117778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杭州和达药谷生态科技有限公司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杭钱塘工出[2023]17号地块工业厂房（标准厂房）工程监理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991.0607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程烨15068158422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杭州市滨江区人民政府浦沿街道办事处</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杭州市滨江区浦沿街道农转居安置小区（联乐名苑）物业服务</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cs="宋体"/>
                <w:color w:val="0000FF"/>
                <w:sz w:val="24"/>
                <w:szCs w:val="24"/>
                <w:lang w:val="en-US" w:eastAsia="zh-CN"/>
              </w:rPr>
              <w:t>-</w:t>
            </w:r>
          </w:p>
        </w:tc>
        <w:tc>
          <w:tcPr>
            <w:tcW w:w="72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00"/>
                <w:spacing w:val="0"/>
                <w:sz w:val="18"/>
                <w:szCs w:val="18"/>
                <w:shd w:val="clear" w:fill="FFFFFF"/>
              </w:rPr>
              <w:t>844.309764</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徐国江13575452110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桐庐县文化旅游投资集团有限公司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武盛大唐项目（二期）设计</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分水镇武盛街西北侧大畈田区块</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cs="宋体"/>
                <w:color w:val="0000FF"/>
                <w:sz w:val="24"/>
                <w:szCs w:val="24"/>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13200</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b w:val="0"/>
                <w:bCs w:val="0"/>
                <w:color w:val="0000FF"/>
                <w:sz w:val="18"/>
                <w:szCs w:val="18"/>
                <w:lang w:val="en-US" w:eastAsia="zh-CN"/>
              </w:rPr>
            </w:pPr>
            <w:r>
              <w:rPr>
                <w:rFonts w:hint="eastAsia" w:ascii="微软雅黑" w:hAnsi="微软雅黑" w:eastAsia="微软雅黑" w:cs="微软雅黑"/>
                <w:b w:val="0"/>
                <w:bCs w:val="0"/>
                <w:i w:val="0"/>
                <w:caps w:val="0"/>
                <w:color w:val="0000FF"/>
                <w:spacing w:val="0"/>
                <w:sz w:val="18"/>
                <w:szCs w:val="18"/>
                <w:shd w:val="clear" w:fill="FFFFFF"/>
                <w:lang w:val="en-US" w:eastAsia="zh-CN"/>
              </w:rPr>
              <w:t>2023-12-19</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b w:val="0"/>
                <w:bCs w:val="0"/>
                <w:color w:val="0000FF"/>
                <w:sz w:val="18"/>
                <w:szCs w:val="18"/>
                <w:lang w:eastAsia="zh-CN"/>
              </w:rPr>
              <w:t>202</w:t>
            </w:r>
            <w:r>
              <w:rPr>
                <w:rFonts w:hint="eastAsia" w:ascii="微软雅黑" w:hAnsi="微软雅黑" w:eastAsia="微软雅黑" w:cs="微软雅黑"/>
                <w:b w:val="0"/>
                <w:bCs w:val="0"/>
                <w:color w:val="0000FF"/>
                <w:sz w:val="18"/>
                <w:szCs w:val="18"/>
                <w:lang w:val="en-US" w:eastAsia="zh-CN"/>
              </w:rPr>
              <w:t>4</w:t>
            </w:r>
            <w:r>
              <w:rPr>
                <w:rFonts w:hint="eastAsia" w:ascii="微软雅黑" w:hAnsi="微软雅黑" w:eastAsia="微软雅黑" w:cs="微软雅黑"/>
                <w:b w:val="0"/>
                <w:bCs w:val="0"/>
                <w:color w:val="0000FF"/>
                <w:sz w:val="18"/>
                <w:szCs w:val="18"/>
              </w:rPr>
              <w:t>-</w:t>
            </w:r>
            <w:r>
              <w:rPr>
                <w:rFonts w:hint="eastAsia" w:ascii="微软雅黑" w:hAnsi="微软雅黑" w:eastAsia="微软雅黑" w:cs="微软雅黑"/>
                <w:b w:val="0"/>
                <w:bCs w:val="0"/>
                <w:color w:val="0000FF"/>
                <w:sz w:val="18"/>
                <w:szCs w:val="18"/>
                <w:lang w:val="en-US" w:eastAsia="zh-CN"/>
              </w:rPr>
              <w:t>01</w:t>
            </w:r>
            <w:r>
              <w:rPr>
                <w:rFonts w:hint="eastAsia" w:ascii="微软雅黑" w:hAnsi="微软雅黑" w:eastAsia="微软雅黑" w:cs="微软雅黑"/>
                <w:b w:val="0"/>
                <w:bCs w:val="0"/>
                <w:color w:val="0000FF"/>
                <w:sz w:val="18"/>
                <w:szCs w:val="18"/>
              </w:rPr>
              <w:t>-</w:t>
            </w:r>
            <w:r>
              <w:rPr>
                <w:rFonts w:hint="eastAsia" w:ascii="微软雅黑" w:hAnsi="微软雅黑" w:eastAsia="微软雅黑" w:cs="微软雅黑"/>
                <w:b w:val="0"/>
                <w:bCs w:val="0"/>
                <w:color w:val="0000FF"/>
                <w:sz w:val="18"/>
                <w:szCs w:val="18"/>
                <w:lang w:val="en-US" w:eastAsia="zh-CN"/>
              </w:rPr>
              <w:t>09</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rPr>
              <w:t>其它</w:t>
            </w:r>
          </w:p>
        </w:tc>
        <w:tc>
          <w:tcPr>
            <w:tcW w:w="1548" w:type="dxa"/>
            <w:vAlign w:val="top"/>
          </w:tcPr>
          <w:p>
            <w:pPr>
              <w:rPr>
                <w:rFonts w:hint="eastAsia" w:ascii="微软雅黑" w:hAnsi="微软雅黑" w:eastAsia="微软雅黑" w:cs="微软雅黑"/>
                <w:color w:val="0000FF"/>
                <w:sz w:val="18"/>
                <w:szCs w:val="18"/>
                <w:lang w:eastAsia="zh-CN"/>
              </w:rPr>
            </w:pPr>
            <w:r>
              <w:rPr>
                <w:rFonts w:hint="eastAsia" w:ascii="宋体" w:hAnsi="宋体" w:cs="宋体"/>
                <w:i w:val="0"/>
                <w:iCs w:val="0"/>
                <w:caps w:val="0"/>
                <w:color w:val="0000FF"/>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单翠15957144492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杭州市拱墅区人民政府东新街道办事处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东新街道东新路441号院老旧小区综合改造提升工程项目设计-施工工程总承包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杭州市拱墅区，东到东新路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29000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1011.6472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袁俊珑13306520685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建德市大同镇人民政府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建德市“五好两宜”和美乡村试点试验项目——公共设施设计-施工(DB)总承包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建德市大同镇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8205.2603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罗平18158140183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杭州和达药谷生态科技有限公司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杭钱塘工出[2023]17号地块工业厂房（标准厂房）工程EPC工程总承包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86996.8667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程烨15068158422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中泰街道枫岭村未来乡村（和美乡村）示范村建设项目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577.9616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李世豪15258812998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杭州师范大学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杭州师范大学博雅阁装修项目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博雅苑（学术交流中心B座）</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596.5167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 专业承包企业建筑装修装饰工程(新)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张建锋13757146219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闲林街道老集镇幼儿园监理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13800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120.0822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宋体" w:cs="微软雅黑"/>
                <w:sz w:val="18"/>
                <w:szCs w:val="18"/>
                <w:lang w:val="en-US" w:eastAsia="zh-CN"/>
              </w:rPr>
            </w:pPr>
            <w:r>
              <w:rPr>
                <w:rFonts w:hint="eastAsia" w:ascii="宋体" w:hAnsi="宋体" w:cs="宋体"/>
                <w:sz w:val="24"/>
                <w:szCs w:val="24"/>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刘亲贤18851111510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兴起路公租房装修工程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72827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7123.7444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唐工13777805051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杭州市临平区临平街道万陈股份经济合作社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杭州市临平区临平街道万陈股份经济合作社年产</w:t>
            </w:r>
            <w:r>
              <w:rPr>
                <w:rFonts w:hint="eastAsia" w:ascii="宋体" w:hAnsi="宋体" w:eastAsia="宋体" w:cs="宋体"/>
                <w:i w:val="0"/>
                <w:iCs w:val="0"/>
                <w:caps w:val="0"/>
                <w:color w:val="000000"/>
                <w:spacing w:val="0"/>
                <w:sz w:val="18"/>
                <w:szCs w:val="18"/>
                <w:shd w:val="clear" w:fill="FFFFFF"/>
                <w:lang w:val="en-US"/>
              </w:rPr>
              <w:t>60</w:t>
            </w:r>
            <w:r>
              <w:rPr>
                <w:rFonts w:hint="eastAsia" w:ascii="宋体" w:hAnsi="宋体" w:eastAsia="宋体" w:cs="宋体"/>
                <w:i w:val="0"/>
                <w:iCs w:val="0"/>
                <w:caps w:val="0"/>
                <w:color w:val="000000"/>
                <w:spacing w:val="0"/>
                <w:sz w:val="18"/>
                <w:szCs w:val="18"/>
                <w:shd w:val="clear" w:fill="FFFFFF"/>
              </w:rPr>
              <w:t>万套高端品牌女装设计生产建设技改项目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临平区临平街道万陈社区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3193.1568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2023-12-14</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梁工15306530079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杭州市环境集团有限公司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天子岭填埋场生态治理工程（二期）监理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拱墅区天子岭填埋场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424.7806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傅庆明13735521908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杭州市环境集团有限公司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天子岭填埋场生态治理工程（二期）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拱墅区天子岭填埋场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34673.32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傅庆明13735521908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浙江湘旅绿色开发建设有限公司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3D打印研发生产制造基地(高精度传感器项目)方案设计、初步设计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732.48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蒋维玲13758100951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杭州富阳城建集团置业发展有限公司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富阳中医骨伤医院制剂研发大楼工程-净化</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7747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405.4357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杭州数贸港开发建设有限公司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杭钱塘工出[2022]27号杭州国际数贸港项目二标段(EPC)总承包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杭州市钱塘区下沙街道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143462.3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设计专业类 建筑行业 建筑工程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卢凡18252586603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下沙世茂广场东地块现有结构加固工程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下沙片区白杨街道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135600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2975.6899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专业承包企业特种工程（结构补强）(新)</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沈佳锋13758122985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杭州凤栖谷生命科学有限公司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拱政工出[2023]2号地块工业用房监理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拱墅区半山单元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44744.64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350.2546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1010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孙文慧18957151992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杭州市余杭区第二人民医院</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余杭区第二人民医院儿童健康管理综合改造工程</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890.1616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秦建新18969007703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杭州余杭西溪源股份经济合作社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杭州余杭西溪源股份经济合作社商业用房项目监理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余杭区西溪源村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348.4292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廖鸿平13858057216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中泰街道白云村未来乡村（和美乡村）示范村建设项目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白云村未来乡村（和美乡村）示范村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483.5964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方雪敏13735428711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杭州市拱墅区城市河道建设中心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吴家角港生态廊道建设工程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拱墅区吴家角港河道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374.9149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王工13758197101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四堡七堡单元JG1401-39B地块公园绿地工程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上城区四堡七堡单元内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1026.5961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龚豪15990057215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奥体中心中学配套道路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滨江区西兴单元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7390.3507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古海塘文化公园展陈项目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南苑街道，古海塘文化公园内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2302.2411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姚东京13958091642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杭州市公安局监所管理支队</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杭州市集中关押场所一期消防改造工程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仁和街道运溪路36号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690.9256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机电安装工程贰级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具备专业承包企业消防设施工程(新)二级资质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汪奔13588055557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杭州市临空产业发展有限公司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杭州临空车规级电子器件制造基地项目监理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160.5264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周雍珣18358190064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杭州萧山国营商业有限公司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杭州萧山西山1977环境整治提升工程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萧山区城厢街道原国泰饮料厂</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1428.6164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华河军18267151792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杭州江海之城投资开发有限公司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江海商务中心（暂名）设计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义蓬街道江东大道与青六路交叉口</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541400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5305.72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宋瑶18602467570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昌达路幼儿园装修及室外附属工程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1976.7199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赵波波13656817818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桐庐秦渡开发建设有限公司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桐庐经济开发区江南园区东扩项目配套工程（一期）</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桐庐县江南镇窄溪村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1511.1527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舒伟光17280730984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杭州金开禾秒标准厂房有限公司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萧政工出〔2023〕31号开发区桥南单元标准厂房项目监理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319.16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李杰18868164262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奥体中心中学配套道路监理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滨江区西兴单元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164.0929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暂定级 或者具备 市政公用工程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孙栋民15057110528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杭州萧山污水处理有限公司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蜀山路1号泵站扩容改造工程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754.0357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翁志明18969938785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杭州市临空产业发展有限公司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杭州临空车规级电子器件制造基地项目桩基工程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494.3453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专业承包企业地基基础工程(新) 专业承包企业地基基础工程(新)三级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周雍珣18358190064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杭州市萧山区义桥镇人民政府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义桥镇白马泵站改建工程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萧山区义桥镇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446.6436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厉敏芳13575716217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杭州凤栖谷生命科学有限公司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拱政工出[2023]2号地块工业用房</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拱墅区半山单元</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24"/>
                <w:szCs w:val="24"/>
                <w:lang w:val="en-US" w:eastAsia="zh-CN"/>
              </w:rPr>
              <w:t>-</w:t>
            </w:r>
          </w:p>
        </w:tc>
        <w:tc>
          <w:tcPr>
            <w:tcW w:w="72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21814.3489</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孙文慧18957151992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新盛安置房A-44地块配套道路项目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636.8722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月亮湾地下停车场工程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滨江区长河单元</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6838.0434</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吴工13685778393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杭州西溪国家湿地公园服务中心（杭州西溪国家湿地公园生态文化研究中心）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西溪传统文化美术馆（蔡志忠美术馆）设计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西溪国家湿地公园</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 或者具备 设计专业类 建筑行业 建筑行业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桂彭根13819147840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月亮湾地下停车场工程监理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滨江区长河单元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192.2441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丙级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吴工13685778393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新洲路幼儿园装修工程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1101.8562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俞铖炜18814870217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淳安县威坪镇高效生态农业示范园建设-农事服务中心及基础设施建设工程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816.8684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江志旻15158141149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闲林街道未来乡村示范带建设项目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3566.2035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汪军15990072227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杭州萧山靖江和顺股份经济联合社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靖江街道和顺村村级标准厂房（20.688亩）</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靖江街道和顺村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5583.0698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陈立军18658816399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黄湖镇王位山村未来乡村示范村建设项目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509.1992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王京君13758152564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闲林街道灵项溪河岸修复项目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690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邵王佳13738039695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云会中学（仁和二中）新建项目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33633.0185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俞易瑞13750816360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杭州余杭组团中泰单元（YH13）D-01地块（农民多高层公寓）项目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52923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余建军13588155977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杭州上城区科技经济开发建设有限公司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数字能源大厦建筑装修及外立面改造提升工程施工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莫干山路1418-48号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1058.2772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2024-01-09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周工18668082686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国科大杭州高等研究院石龙山先行启动区改造装修工程（谷鼎园区-学生宿舍）</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转塘街道石龙山工业园</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2612.1528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 专业承包企业建筑装修装饰工程(新)一级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叶嫩15967111773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区城投朱庙工业园区有机更新企业安置区块项目设计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仓前街道朱庙工业园区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350943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中泰中心粮库项目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19287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郭凯13588473171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桐庐科技创新产业发展投资有限公司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桐庐雁栖国际青年人才公社全过程代建工程监理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675.4457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2023-12-11</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暂定级 或者具备 房屋建筑工程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王润铧15967132153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淳安县青溪新城建设投资发展有限公司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坪山B-01-07-CDLL地块排洪渠改造工程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淳安县青溪新城坪山区块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1040.2827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谢海俊13968115848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杭州师范大学附属仓前实验中学改扩建项目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7649.8811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2023-12-09</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屠海峰15858168881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皋亭山高中（暂名）施工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皋亭单元JG0101-0</w:t>
            </w:r>
            <w:r>
              <w:rPr>
                <w:rFonts w:hint="eastAsia" w:ascii="宋体" w:hAnsi="宋体" w:cs="宋体"/>
                <w:i w:val="0"/>
                <w:iCs w:val="0"/>
                <w:caps w:val="0"/>
                <w:color w:val="000000"/>
                <w:spacing w:val="0"/>
                <w:sz w:val="18"/>
                <w:szCs w:val="18"/>
                <w:shd w:val="clear" w:fill="FFFFFF"/>
                <w:lang w:val="en-US" w:eastAsia="zh-CN"/>
              </w:rPr>
              <w:t>3</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80093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邢然13735872295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大运河杭钢工业旧址综保项目GS1303-08地块文体设施二期工程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拱墅区杭钢单元GS1303-08 地块内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64634.7719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杭州市临平区育才实验小学教育集团荷花小学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育才小学荷花校区东扩工程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临平区荷花塘碧荷路</w:t>
            </w:r>
            <w:r>
              <w:rPr>
                <w:rFonts w:hint="eastAsia" w:ascii="宋体" w:hAnsi="宋体" w:eastAsia="宋体" w:cs="宋体"/>
                <w:i w:val="0"/>
                <w:iCs w:val="0"/>
                <w:caps w:val="0"/>
                <w:color w:val="000000"/>
                <w:spacing w:val="0"/>
                <w:sz w:val="18"/>
                <w:szCs w:val="18"/>
                <w:shd w:val="clear" w:fill="FFFFFF"/>
                <w:lang w:val="en-US"/>
              </w:rPr>
              <w:t>33</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1860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蒋方圆18057165835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小营街道金钱巷社区老旧小区综合改造提升项目</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3208.4545</w:t>
            </w:r>
          </w:p>
        </w:tc>
        <w:tc>
          <w:tcPr>
            <w:tcW w:w="592"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王斌13605805681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中国林业科学研究院亚热带林业研究所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国家林业和草原局油茶工程技术研究中心油茶中试基地二期建设项目（油茶副产物高值利用）</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1207.172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李渝婷18858265536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淳政工出[2023]8号再生资源废纸回收加工中心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580.2167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姜新来13588335625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径山镇四岭村未来乡村示范村建设项目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601.7492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邵培卓15858173988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径山镇绿景村未来乡村示范村建设项目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604.9132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陈海峰13656659752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新盛安置房A-14地块配套道路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1647.4732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4</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01</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淳政工出[2023]6号再生资源汽车分拣加工中心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1172.5855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姜新来13588335625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崇贤街道</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年泵闸站综合提升改造工程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729</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施工总承包企业水利水电工程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吴文15068862971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北山街道友谊社区友谊片、西溪片等</w:t>
            </w:r>
            <w:r>
              <w:rPr>
                <w:rFonts w:hint="eastAsia" w:ascii="宋体" w:hAnsi="宋体" w:eastAsia="宋体" w:cs="宋体"/>
                <w:i w:val="0"/>
                <w:iCs w:val="0"/>
                <w:caps w:val="0"/>
                <w:color w:val="000000"/>
                <w:spacing w:val="0"/>
                <w:sz w:val="18"/>
                <w:szCs w:val="18"/>
                <w:shd w:val="clear" w:fill="FFFFFF"/>
                <w:lang w:val="en-US"/>
              </w:rPr>
              <w:t>6</w:t>
            </w:r>
            <w:r>
              <w:rPr>
                <w:rFonts w:hint="eastAsia" w:ascii="宋体" w:hAnsi="宋体" w:eastAsia="宋体" w:cs="宋体"/>
                <w:i w:val="0"/>
                <w:iCs w:val="0"/>
                <w:caps w:val="0"/>
                <w:color w:val="000000"/>
                <w:spacing w:val="0"/>
                <w:sz w:val="18"/>
                <w:szCs w:val="18"/>
                <w:shd w:val="clear" w:fill="FFFFFF"/>
              </w:rPr>
              <w:t>个老旧小区提升改造项目设计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144.1007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熊工13957127521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桐庐县第一人民医院医共体凤川街道社区卫生服务中心院区公共卫生楼建设项目</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桐庐县凤川街道社区卫生服务中心（桐庐县第一人民医院医共体凤川街道社区卫生服务中心院区）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凤川街道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663.4776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高敏15168292941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杭州市富阳区银湖街道新义小学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新义小学改建工程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4179.3572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杭州市富阳区东洲街道江丰小学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东洲三小（江丰小学）二期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富阳区东洲街道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7578.891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i w:val="0"/>
                <w:caps w:val="0"/>
                <w:color w:val="000000"/>
                <w:spacing w:val="0"/>
                <w:sz w:val="18"/>
                <w:szCs w:val="18"/>
                <w:shd w:val="clear" w:fill="FFFFFF"/>
                <w:lang w:val="en-US" w:eastAsia="zh-CN"/>
              </w:rPr>
              <w:t>2023-12-07</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b w:val="0"/>
                <w:bCs w:val="0"/>
                <w:sz w:val="18"/>
                <w:szCs w:val="18"/>
                <w:lang w:eastAsia="zh-CN"/>
              </w:rPr>
              <w:t>202</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12</w:t>
            </w:r>
            <w:r>
              <w:rPr>
                <w:rFonts w:hint="eastAsia" w:ascii="微软雅黑" w:hAnsi="微软雅黑" w:eastAsia="微软雅黑" w:cs="微软雅黑"/>
                <w:b w:val="0"/>
                <w:bCs w:val="0"/>
                <w:sz w:val="18"/>
                <w:szCs w:val="18"/>
              </w:rPr>
              <w:t>-</w:t>
            </w:r>
            <w:r>
              <w:rPr>
                <w:rFonts w:hint="eastAsia" w:ascii="微软雅黑" w:hAnsi="微软雅黑" w:eastAsia="微软雅黑" w:cs="微软雅黑"/>
                <w:b w:val="0"/>
                <w:bCs w:val="0"/>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x1ao4 black light">
    <w:panose1 w:val="02000500000000000000"/>
    <w:charset w:val="00"/>
    <w:family w:val="auto"/>
    <w:pitch w:val="default"/>
    <w:sig w:usb0="800000A7" w:usb1="5000004A" w:usb2="00000000" w:usb3="00000000" w:csb0="20000111" w:csb1="41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cc130cfe-f9b8-4978-93d1-216e57a51bdc"/>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E66CC2"/>
    <w:rsid w:val="02F468F2"/>
    <w:rsid w:val="02FD6C1E"/>
    <w:rsid w:val="03305592"/>
    <w:rsid w:val="03655221"/>
    <w:rsid w:val="0372363C"/>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546DB5"/>
    <w:rsid w:val="0C643D91"/>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0FCD235F"/>
    <w:rsid w:val="105A40DF"/>
    <w:rsid w:val="10814CBF"/>
    <w:rsid w:val="10976165"/>
    <w:rsid w:val="11567B3E"/>
    <w:rsid w:val="11595212"/>
    <w:rsid w:val="117D67C0"/>
    <w:rsid w:val="11D87DD3"/>
    <w:rsid w:val="12587519"/>
    <w:rsid w:val="125B4885"/>
    <w:rsid w:val="125C4F72"/>
    <w:rsid w:val="129340C4"/>
    <w:rsid w:val="12CC090A"/>
    <w:rsid w:val="12DE3E87"/>
    <w:rsid w:val="13577A0D"/>
    <w:rsid w:val="136660C9"/>
    <w:rsid w:val="13896A2D"/>
    <w:rsid w:val="13930CBF"/>
    <w:rsid w:val="13B500CA"/>
    <w:rsid w:val="13EA4C2A"/>
    <w:rsid w:val="14297DD2"/>
    <w:rsid w:val="14547A14"/>
    <w:rsid w:val="14A46F9C"/>
    <w:rsid w:val="14D95D36"/>
    <w:rsid w:val="14F24341"/>
    <w:rsid w:val="151A5771"/>
    <w:rsid w:val="151E65FF"/>
    <w:rsid w:val="15400B40"/>
    <w:rsid w:val="154F401F"/>
    <w:rsid w:val="158751DB"/>
    <w:rsid w:val="158F562C"/>
    <w:rsid w:val="15940599"/>
    <w:rsid w:val="15B3684D"/>
    <w:rsid w:val="15E614AF"/>
    <w:rsid w:val="162E3271"/>
    <w:rsid w:val="164C00B8"/>
    <w:rsid w:val="165669B3"/>
    <w:rsid w:val="166A34A8"/>
    <w:rsid w:val="16721ABD"/>
    <w:rsid w:val="167E20F6"/>
    <w:rsid w:val="16953F1A"/>
    <w:rsid w:val="16AD23CF"/>
    <w:rsid w:val="16D31800"/>
    <w:rsid w:val="16E57594"/>
    <w:rsid w:val="16E60291"/>
    <w:rsid w:val="17B46DA6"/>
    <w:rsid w:val="17DB31C4"/>
    <w:rsid w:val="17F760DF"/>
    <w:rsid w:val="17FD242D"/>
    <w:rsid w:val="18560D15"/>
    <w:rsid w:val="186146A8"/>
    <w:rsid w:val="18E40B5C"/>
    <w:rsid w:val="18FC4987"/>
    <w:rsid w:val="19073D1E"/>
    <w:rsid w:val="19313C19"/>
    <w:rsid w:val="19383B62"/>
    <w:rsid w:val="1950347A"/>
    <w:rsid w:val="197C175F"/>
    <w:rsid w:val="19B65058"/>
    <w:rsid w:val="19BD0205"/>
    <w:rsid w:val="19C110B3"/>
    <w:rsid w:val="19C974E1"/>
    <w:rsid w:val="19CB04C8"/>
    <w:rsid w:val="1A120B1B"/>
    <w:rsid w:val="1A236FA1"/>
    <w:rsid w:val="1A540367"/>
    <w:rsid w:val="1AB65B10"/>
    <w:rsid w:val="1AC20443"/>
    <w:rsid w:val="1B4346C9"/>
    <w:rsid w:val="1B4504BC"/>
    <w:rsid w:val="1B4E5D0D"/>
    <w:rsid w:val="1B5C7C3C"/>
    <w:rsid w:val="1B5D5359"/>
    <w:rsid w:val="1B624409"/>
    <w:rsid w:val="1B7C6CA6"/>
    <w:rsid w:val="1B8F7936"/>
    <w:rsid w:val="1BAA46E3"/>
    <w:rsid w:val="1BFF3BAD"/>
    <w:rsid w:val="1C0D65FA"/>
    <w:rsid w:val="1C1C22C2"/>
    <w:rsid w:val="1C8431EB"/>
    <w:rsid w:val="1CA30062"/>
    <w:rsid w:val="1CE43714"/>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37A85"/>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9336C"/>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0073D"/>
    <w:rsid w:val="2DA32A94"/>
    <w:rsid w:val="2DAB5BA6"/>
    <w:rsid w:val="2DC132F1"/>
    <w:rsid w:val="2DCA4348"/>
    <w:rsid w:val="2DD56FC0"/>
    <w:rsid w:val="2E7A2FF2"/>
    <w:rsid w:val="2EA829B3"/>
    <w:rsid w:val="2EEF6BEA"/>
    <w:rsid w:val="2EF230AC"/>
    <w:rsid w:val="2F302C24"/>
    <w:rsid w:val="2F3E5C86"/>
    <w:rsid w:val="2FA54D57"/>
    <w:rsid w:val="2FCB369C"/>
    <w:rsid w:val="2FD87926"/>
    <w:rsid w:val="2FFE3561"/>
    <w:rsid w:val="301F49D0"/>
    <w:rsid w:val="30227F3F"/>
    <w:rsid w:val="30392382"/>
    <w:rsid w:val="309D06CD"/>
    <w:rsid w:val="30A350DC"/>
    <w:rsid w:val="30D92D0A"/>
    <w:rsid w:val="310C6BF1"/>
    <w:rsid w:val="31480833"/>
    <w:rsid w:val="315C6240"/>
    <w:rsid w:val="31601476"/>
    <w:rsid w:val="317716B5"/>
    <w:rsid w:val="31A74402"/>
    <w:rsid w:val="31B27724"/>
    <w:rsid w:val="31B352CF"/>
    <w:rsid w:val="31B560E5"/>
    <w:rsid w:val="31E34E87"/>
    <w:rsid w:val="31FC306B"/>
    <w:rsid w:val="322317CE"/>
    <w:rsid w:val="32C41357"/>
    <w:rsid w:val="32CE713D"/>
    <w:rsid w:val="32F942E1"/>
    <w:rsid w:val="330D75D5"/>
    <w:rsid w:val="33155DE4"/>
    <w:rsid w:val="33274132"/>
    <w:rsid w:val="343B1382"/>
    <w:rsid w:val="34712AA5"/>
    <w:rsid w:val="34850DA4"/>
    <w:rsid w:val="34A1197C"/>
    <w:rsid w:val="34B46EA6"/>
    <w:rsid w:val="35300288"/>
    <w:rsid w:val="35321A31"/>
    <w:rsid w:val="35467CCD"/>
    <w:rsid w:val="3549622C"/>
    <w:rsid w:val="355F5C4F"/>
    <w:rsid w:val="35B226F2"/>
    <w:rsid w:val="35D26CFF"/>
    <w:rsid w:val="35D471B2"/>
    <w:rsid w:val="36114842"/>
    <w:rsid w:val="362E7E59"/>
    <w:rsid w:val="365170C3"/>
    <w:rsid w:val="369235F3"/>
    <w:rsid w:val="369C332A"/>
    <w:rsid w:val="36AE7299"/>
    <w:rsid w:val="36BD20EF"/>
    <w:rsid w:val="36C02E61"/>
    <w:rsid w:val="36C95C31"/>
    <w:rsid w:val="36ED5D04"/>
    <w:rsid w:val="37054D5A"/>
    <w:rsid w:val="37080C79"/>
    <w:rsid w:val="370C7FC4"/>
    <w:rsid w:val="3772731D"/>
    <w:rsid w:val="37BF69A0"/>
    <w:rsid w:val="37C37993"/>
    <w:rsid w:val="37D16521"/>
    <w:rsid w:val="37FD19D6"/>
    <w:rsid w:val="38137719"/>
    <w:rsid w:val="382167C4"/>
    <w:rsid w:val="38A92967"/>
    <w:rsid w:val="39060F0A"/>
    <w:rsid w:val="39126C27"/>
    <w:rsid w:val="3919191B"/>
    <w:rsid w:val="395F3BDC"/>
    <w:rsid w:val="39607CF7"/>
    <w:rsid w:val="39A1598A"/>
    <w:rsid w:val="39AD3929"/>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445A58"/>
    <w:rsid w:val="3F48480A"/>
    <w:rsid w:val="3FA466E2"/>
    <w:rsid w:val="3FEF4B20"/>
    <w:rsid w:val="3FF403FA"/>
    <w:rsid w:val="406364B0"/>
    <w:rsid w:val="407D3E3C"/>
    <w:rsid w:val="40BA6DA3"/>
    <w:rsid w:val="40F14E1A"/>
    <w:rsid w:val="414A48AC"/>
    <w:rsid w:val="41695BA9"/>
    <w:rsid w:val="41734214"/>
    <w:rsid w:val="41822459"/>
    <w:rsid w:val="41937E5F"/>
    <w:rsid w:val="419D2948"/>
    <w:rsid w:val="41F8728F"/>
    <w:rsid w:val="423E73EC"/>
    <w:rsid w:val="42656F3D"/>
    <w:rsid w:val="427A3C09"/>
    <w:rsid w:val="42823417"/>
    <w:rsid w:val="42A51252"/>
    <w:rsid w:val="42C631F6"/>
    <w:rsid w:val="42E66C2C"/>
    <w:rsid w:val="43223C78"/>
    <w:rsid w:val="4331136B"/>
    <w:rsid w:val="43343574"/>
    <w:rsid w:val="4392796C"/>
    <w:rsid w:val="43CC1F98"/>
    <w:rsid w:val="441134FF"/>
    <w:rsid w:val="44142ED4"/>
    <w:rsid w:val="44236644"/>
    <w:rsid w:val="446F2278"/>
    <w:rsid w:val="44A92578"/>
    <w:rsid w:val="44B12474"/>
    <w:rsid w:val="44C32631"/>
    <w:rsid w:val="44E70E27"/>
    <w:rsid w:val="44EC3AD4"/>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1277D9"/>
    <w:rsid w:val="4A256B30"/>
    <w:rsid w:val="4A363382"/>
    <w:rsid w:val="4A832A33"/>
    <w:rsid w:val="4AB67935"/>
    <w:rsid w:val="4AD45027"/>
    <w:rsid w:val="4AE02245"/>
    <w:rsid w:val="4AF53986"/>
    <w:rsid w:val="4B1367B9"/>
    <w:rsid w:val="4B2F425E"/>
    <w:rsid w:val="4B39542F"/>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453A21"/>
    <w:rsid w:val="4D767047"/>
    <w:rsid w:val="4D782EB0"/>
    <w:rsid w:val="4D823D35"/>
    <w:rsid w:val="4D843FEC"/>
    <w:rsid w:val="4D8D5A75"/>
    <w:rsid w:val="4DBF769C"/>
    <w:rsid w:val="4E2708A9"/>
    <w:rsid w:val="4E5A4584"/>
    <w:rsid w:val="4EC24D34"/>
    <w:rsid w:val="4ED02D5C"/>
    <w:rsid w:val="4EE73A49"/>
    <w:rsid w:val="4EEF1F8C"/>
    <w:rsid w:val="4EF6519A"/>
    <w:rsid w:val="4F211BB2"/>
    <w:rsid w:val="4FB31116"/>
    <w:rsid w:val="4FEA6D2C"/>
    <w:rsid w:val="4FF661F0"/>
    <w:rsid w:val="50030F8D"/>
    <w:rsid w:val="505605DA"/>
    <w:rsid w:val="506C78DF"/>
    <w:rsid w:val="50A34D22"/>
    <w:rsid w:val="51060734"/>
    <w:rsid w:val="51103A02"/>
    <w:rsid w:val="511C4F29"/>
    <w:rsid w:val="51552DAC"/>
    <w:rsid w:val="516A7458"/>
    <w:rsid w:val="517441F6"/>
    <w:rsid w:val="517E780E"/>
    <w:rsid w:val="51CE3EE3"/>
    <w:rsid w:val="51E90E1F"/>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6F72406"/>
    <w:rsid w:val="574A0E59"/>
    <w:rsid w:val="57576CE5"/>
    <w:rsid w:val="57665739"/>
    <w:rsid w:val="57821506"/>
    <w:rsid w:val="578332A5"/>
    <w:rsid w:val="586024CF"/>
    <w:rsid w:val="58626111"/>
    <w:rsid w:val="58AD4FDC"/>
    <w:rsid w:val="58D8399B"/>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D5091E"/>
    <w:rsid w:val="5CED6966"/>
    <w:rsid w:val="5D1A3C8F"/>
    <w:rsid w:val="5D220F3C"/>
    <w:rsid w:val="5D6879AD"/>
    <w:rsid w:val="5D8C4B33"/>
    <w:rsid w:val="5D91617B"/>
    <w:rsid w:val="5D955F35"/>
    <w:rsid w:val="5DDB2078"/>
    <w:rsid w:val="5E13627E"/>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B46142"/>
    <w:rsid w:val="5FDC7492"/>
    <w:rsid w:val="5FEF250D"/>
    <w:rsid w:val="600E16BF"/>
    <w:rsid w:val="605A6054"/>
    <w:rsid w:val="605C7426"/>
    <w:rsid w:val="607742FD"/>
    <w:rsid w:val="60A11E99"/>
    <w:rsid w:val="60A77F26"/>
    <w:rsid w:val="60BD6A27"/>
    <w:rsid w:val="61187559"/>
    <w:rsid w:val="61207C40"/>
    <w:rsid w:val="61254671"/>
    <w:rsid w:val="613F34E8"/>
    <w:rsid w:val="6169605F"/>
    <w:rsid w:val="61B21C1C"/>
    <w:rsid w:val="61B54775"/>
    <w:rsid w:val="61C11326"/>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044022"/>
    <w:rsid w:val="66480BFC"/>
    <w:rsid w:val="666E2599"/>
    <w:rsid w:val="668E0A50"/>
    <w:rsid w:val="67002D35"/>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73F9C"/>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179C7"/>
    <w:rsid w:val="7BF817F1"/>
    <w:rsid w:val="7BFB4974"/>
    <w:rsid w:val="7C136B99"/>
    <w:rsid w:val="7C3206D2"/>
    <w:rsid w:val="7C320E36"/>
    <w:rsid w:val="7CF22D0E"/>
    <w:rsid w:val="7D20746C"/>
    <w:rsid w:val="7D376EA8"/>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 w:val="7FF30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29</Pages>
  <Words>22958</Words>
  <Characters>30714</Characters>
  <Lines>391</Lines>
  <Paragraphs>110</Paragraphs>
  <TotalTime>7</TotalTime>
  <ScaleCrop>false</ScaleCrop>
  <LinksUpToDate>false</LinksUpToDate>
  <CharactersWithSpaces>31521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2024-01-25T06:01:31Z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722AC9B076444E299C441BA465C6EB77_13</vt:lpwstr>
  </property>
</Properties>
</file>