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eastAsia="文鼎CS大黑"/>
          <w:color w:val="000000"/>
          <w:sz w:val="36"/>
        </w:rPr>
      </w:pPr>
      <w:bookmarkStart w:id="39" w:name="_GoBack"/>
      <w:bookmarkEnd w:id="39"/>
      <w:r>
        <w:rPr>
          <w:rFonts w:hint="eastAsia" w:eastAsia="文鼎CS大黑"/>
          <w:color w:val="000000"/>
          <w:sz w:val="36"/>
        </w:rPr>
        <w:t>浙江省重大工程项目报建信息表</w:t>
      </w:r>
    </w:p>
    <w:p>
      <w:pPr>
        <w:ind w:firstLine="9800" w:firstLineChars="4900"/>
        <w:outlineLvl w:val="0"/>
        <w:rPr>
          <w:rFonts w:ascii="宋体" w:hAnsi="宋体"/>
          <w:color w:val="000000"/>
          <w:sz w:val="20"/>
        </w:rPr>
      </w:pPr>
      <w:r>
        <w:rPr>
          <w:rFonts w:hint="eastAsia" w:ascii="宋体" w:hAnsi="宋体"/>
          <w:color w:val="000000"/>
          <w:sz w:val="20"/>
          <w:lang w:val="en-US" w:eastAsia="zh-CN"/>
        </w:rPr>
        <w:t>02</w:t>
      </w:r>
      <w:r>
        <w:rPr>
          <w:rFonts w:hint="eastAsia" w:ascii="宋体" w:hAnsi="宋体"/>
          <w:color w:val="000000"/>
          <w:sz w:val="20"/>
        </w:rPr>
        <w:t>月</w:t>
      </w:r>
      <w:r>
        <w:rPr>
          <w:rFonts w:hint="eastAsia" w:ascii="宋体" w:hAnsi="宋体"/>
          <w:color w:val="000000"/>
          <w:sz w:val="20"/>
          <w:lang w:val="en-US" w:eastAsia="zh-CN"/>
        </w:rPr>
        <w:t>16</w:t>
      </w:r>
      <w:r>
        <w:rPr>
          <w:rFonts w:hint="eastAsia" w:ascii="宋体" w:hAnsi="宋体"/>
          <w:color w:val="000000"/>
          <w:sz w:val="20"/>
        </w:rPr>
        <w:t>日-</w:t>
      </w:r>
      <w:r>
        <w:rPr>
          <w:rFonts w:hint="eastAsia" w:ascii="宋体" w:hAnsi="宋体"/>
          <w:color w:val="000000"/>
          <w:sz w:val="20"/>
          <w:lang w:val="en-US" w:eastAsia="zh-CN"/>
        </w:rPr>
        <w:t>03</w:t>
      </w:r>
      <w:r>
        <w:rPr>
          <w:rFonts w:hint="eastAsia" w:ascii="宋体" w:hAnsi="宋体"/>
          <w:color w:val="000000"/>
          <w:sz w:val="20"/>
        </w:rPr>
        <w:t>月</w:t>
      </w:r>
      <w:r>
        <w:rPr>
          <w:rFonts w:hint="eastAsia" w:ascii="宋体" w:hAnsi="宋体"/>
          <w:color w:val="000000"/>
          <w:sz w:val="20"/>
          <w:lang w:val="en-US" w:eastAsia="zh-CN"/>
        </w:rPr>
        <w:t>15</w:t>
      </w:r>
      <w:r>
        <w:rPr>
          <w:rFonts w:hint="eastAsia" w:ascii="宋体" w:hAnsi="宋体"/>
          <w:color w:val="000000"/>
          <w:sz w:val="20"/>
        </w:rPr>
        <w:t>日</w:t>
      </w:r>
    </w:p>
    <w:tbl>
      <w:tblPr>
        <w:tblStyle w:val="13"/>
        <w:tblW w:w="16280" w:type="dxa"/>
        <w:tblInd w:w="-43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40"/>
        <w:gridCol w:w="1980"/>
        <w:gridCol w:w="2340"/>
        <w:gridCol w:w="1620"/>
        <w:gridCol w:w="720"/>
        <w:gridCol w:w="720"/>
        <w:gridCol w:w="1620"/>
        <w:gridCol w:w="1800"/>
        <w:gridCol w:w="3240"/>
        <w:gridCol w:w="17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spacing w:line="60" w:lineRule="auto"/>
              <w:jc w:val="center"/>
              <w:rPr>
                <w:rFonts w:eastAsia="经典平黑简"/>
                <w:color w:val="000000"/>
                <w:sz w:val="22"/>
              </w:rPr>
            </w:pPr>
            <w:r>
              <w:rPr>
                <w:rFonts w:hint="eastAsia" w:eastAsia="经典平黑简"/>
                <w:color w:val="000000"/>
                <w:sz w:val="22"/>
              </w:rPr>
              <w:t>序号</w:t>
            </w:r>
          </w:p>
        </w:tc>
        <w:tc>
          <w:tcPr>
            <w:tcW w:w="1980" w:type="dxa"/>
            <w:vAlign w:val="center"/>
          </w:tcPr>
          <w:p>
            <w:pPr>
              <w:spacing w:line="60" w:lineRule="auto"/>
              <w:jc w:val="center"/>
              <w:rPr>
                <w:rFonts w:eastAsia="经典平黑简"/>
                <w:color w:val="000000"/>
                <w:sz w:val="22"/>
              </w:rPr>
            </w:pPr>
            <w:r>
              <w:rPr>
                <w:rFonts w:hint="eastAsia" w:eastAsia="经典平黑简"/>
                <w:color w:val="000000"/>
                <w:sz w:val="22"/>
              </w:rPr>
              <w:t>建 设 单 位</w:t>
            </w:r>
          </w:p>
        </w:tc>
        <w:tc>
          <w:tcPr>
            <w:tcW w:w="234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工 程 名 称</w:t>
            </w:r>
          </w:p>
        </w:tc>
        <w:tc>
          <w:tcPr>
            <w:tcW w:w="162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建 设 地 点</w:t>
            </w:r>
          </w:p>
        </w:tc>
        <w:tc>
          <w:tcPr>
            <w:tcW w:w="72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建筑面积(m</w:t>
            </w:r>
            <w:r>
              <w:rPr>
                <w:rFonts w:hint="eastAsia" w:ascii="经典平黑简" w:eastAsia="经典平黑简"/>
                <w:color w:val="000000"/>
                <w:sz w:val="22"/>
                <w:vertAlign w:val="superscript"/>
              </w:rPr>
              <w:t>2</w:t>
            </w:r>
            <w:r>
              <w:rPr>
                <w:rFonts w:hint="eastAsia" w:ascii="经典平黑简" w:eastAsia="经典平黑简"/>
                <w:color w:val="000000"/>
                <w:sz w:val="22"/>
              </w:rPr>
              <w:t>)</w:t>
            </w:r>
          </w:p>
        </w:tc>
        <w:tc>
          <w:tcPr>
            <w:tcW w:w="720" w:type="dxa"/>
            <w:vAlign w:val="center"/>
          </w:tcPr>
          <w:p>
            <w:pPr>
              <w:spacing w:line="60" w:lineRule="auto"/>
              <w:jc w:val="center"/>
              <w:rPr>
                <w:rFonts w:ascii="经典平黑简" w:eastAsia="经典平黑简"/>
                <w:color w:val="000000"/>
                <w:spacing w:val="-6"/>
                <w:sz w:val="18"/>
              </w:rPr>
            </w:pPr>
            <w:r>
              <w:rPr>
                <w:rFonts w:hint="eastAsia" w:ascii="经典平黑简" w:eastAsia="经典平黑简"/>
                <w:color w:val="000000"/>
                <w:spacing w:val="-6"/>
                <w:sz w:val="18"/>
              </w:rPr>
              <w:t>计划投资总额(</w:t>
            </w:r>
            <w:r>
              <w:rPr>
                <w:rFonts w:hint="eastAsia" w:ascii="经典平黑简" w:eastAsia="经典平黑简"/>
                <w:color w:val="000000"/>
                <w:spacing w:val="-6"/>
                <w:sz w:val="18"/>
                <w:lang w:eastAsia="zh-CN"/>
              </w:rPr>
              <w:t>万</w:t>
            </w:r>
            <w:r>
              <w:rPr>
                <w:rFonts w:hint="eastAsia" w:ascii="经典平黑简" w:eastAsia="经典平黑简"/>
                <w:color w:val="000000"/>
                <w:spacing w:val="-6"/>
                <w:sz w:val="18"/>
              </w:rPr>
              <w:t>元)</w:t>
            </w:r>
          </w:p>
        </w:tc>
        <w:tc>
          <w:tcPr>
            <w:tcW w:w="1620" w:type="dxa"/>
            <w:vAlign w:val="center"/>
          </w:tcPr>
          <w:p>
            <w:pPr>
              <w:jc w:val="center"/>
              <w:rPr>
                <w:rStyle w:val="37"/>
                <w:rFonts w:ascii="ˎ̥" w:hAnsi="ˎ̥"/>
                <w:color w:val="000000"/>
                <w:sz w:val="24"/>
              </w:rPr>
            </w:pPr>
            <w:r>
              <w:rPr>
                <w:rFonts w:hint="eastAsia" w:ascii="经典平黑简" w:hAnsi="Verdana" w:eastAsia="经典平黑简"/>
                <w:b/>
                <w:bCs/>
                <w:color w:val="000000"/>
                <w:sz w:val="18"/>
                <w:szCs w:val="18"/>
              </w:rPr>
              <w:t>报名截止时间</w:t>
            </w:r>
          </w:p>
        </w:tc>
        <w:tc>
          <w:tcPr>
            <w:tcW w:w="1800" w:type="dxa"/>
            <w:vAlign w:val="center"/>
          </w:tcPr>
          <w:p>
            <w:pPr>
              <w:jc w:val="center"/>
              <w:rPr>
                <w:rFonts w:ascii="经典平黑简" w:eastAsia="经典平黑简"/>
                <w:color w:val="000000"/>
                <w:sz w:val="24"/>
              </w:rPr>
            </w:pPr>
            <w:r>
              <w:rPr>
                <w:rStyle w:val="37"/>
                <w:rFonts w:ascii="ˎ̥" w:hAnsi="ˎ̥"/>
                <w:color w:val="000000"/>
                <w:sz w:val="24"/>
              </w:rPr>
              <w:t>标段内容</w:t>
            </w:r>
          </w:p>
        </w:tc>
        <w:tc>
          <w:tcPr>
            <w:tcW w:w="3240" w:type="dxa"/>
            <w:vAlign w:val="center"/>
          </w:tcPr>
          <w:p>
            <w:pPr>
              <w:spacing w:line="60" w:lineRule="auto"/>
              <w:jc w:val="center"/>
              <w:rPr>
                <w:rFonts w:ascii="Verdana" w:hAnsi="Verdana" w:eastAsia="经典平黑简"/>
                <w:color w:val="000000"/>
                <w:sz w:val="24"/>
              </w:rPr>
            </w:pPr>
            <w:r>
              <w:rPr>
                <w:rStyle w:val="37"/>
                <w:rFonts w:ascii="ˎ̥" w:hAnsi="ˎ̥"/>
                <w:color w:val="000000"/>
                <w:sz w:val="24"/>
              </w:rPr>
              <w:t>报名条件</w:t>
            </w:r>
          </w:p>
        </w:tc>
        <w:tc>
          <w:tcPr>
            <w:tcW w:w="170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联系电话</w:t>
            </w:r>
          </w:p>
          <w:p>
            <w:pPr>
              <w:spacing w:line="60" w:lineRule="auto"/>
              <w:jc w:val="center"/>
              <w:rPr>
                <w:rFonts w:ascii="经典平黑简" w:eastAsia="经典平黑简"/>
                <w:color w:val="000000"/>
                <w:sz w:val="22"/>
              </w:rPr>
            </w:pPr>
            <w:r>
              <w:rPr>
                <w:rFonts w:hint="eastAsia" w:ascii="经典平黑简" w:eastAsia="经典平黑简"/>
                <w:color w:val="000000"/>
                <w:sz w:val="22"/>
              </w:rPr>
              <w:t>及联系人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缙云县好溪水利枢纽潜明水库开发有限公司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浙江省缙云县潜明水库引水工程管理房工程</w:t>
            </w:r>
          </w:p>
        </w:tc>
        <w:tc>
          <w:tcPr>
            <w:tcW w:w="16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缙云县</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744.3918</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2023 年 3月8日至2023 年 3 月14日</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包括房屋建筑工程、管理区景观绿化以及为实施上述工程所必须的措施项目、其他项目等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3.1本次招标要求投标人须具备独立法人资格、建筑工程施工总承包三级及以上资质，投标人须知附录中规定的业绩，并在人员、设备、资金等方面具有相应的施工能力。</w:t>
            </w:r>
          </w:p>
        </w:tc>
        <w:tc>
          <w:tcPr>
            <w:tcW w:w="17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徐工0578-3990209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2</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武义县中医院</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武义县中医院迁建项目幕墙工程</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武义县白洋街道</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66100</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965</w:t>
            </w:r>
          </w:p>
        </w:tc>
        <w:tc>
          <w:tcPr>
            <w:tcW w:w="16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2023年03月04日至2023年03月10日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包含住院楼、医技区域、门诊急诊区域、后勤综合楼和公卫楼建筑幕墙工程、汽车坡道顶棚、玻璃雨棚、后勤综合楼和门急诊楼的连廊</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1、具备建筑幕墙工程专业承包一级资质；1、具有注册在投标人单位的建筑工程专业一级建造师执业资格；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潘科0579-89078506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3</w:t>
            </w:r>
          </w:p>
        </w:tc>
        <w:tc>
          <w:tcPr>
            <w:tcW w:w="1980" w:type="dxa"/>
            <w:vAlign w:val="center"/>
          </w:tcPr>
          <w:p>
            <w:pPr>
              <w:rPr>
                <w:rFonts w:hint="eastAsia" w:ascii="微软雅黑" w:hAnsi="微软雅黑" w:eastAsia="微软雅黑" w:cs="微软雅黑"/>
                <w:sz w:val="18"/>
                <w:szCs w:val="18"/>
              </w:rPr>
            </w:pPr>
            <w:bookmarkStart w:id="0" w:name="EBf3df141163264e28b3851b297b2b0257"/>
            <w:r>
              <w:rPr>
                <w:rFonts w:hint="eastAsia" w:ascii="微软雅黑" w:hAnsi="微软雅黑" w:eastAsia="微软雅黑" w:cs="微软雅黑"/>
                <w:sz w:val="18"/>
                <w:szCs w:val="18"/>
              </w:rPr>
              <w:t>浙江省体育局</w:t>
            </w:r>
            <w:bookmarkEnd w:id="0"/>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浙江省全民健身中心工程电梯设备</w:t>
            </w:r>
          </w:p>
        </w:tc>
        <w:tc>
          <w:tcPr>
            <w:tcW w:w="1620" w:type="dxa"/>
            <w:vAlign w:val="center"/>
          </w:tcPr>
          <w:p>
            <w:pPr>
              <w:rPr>
                <w:rFonts w:hint="eastAsia" w:ascii="微软雅黑" w:hAnsi="微软雅黑" w:eastAsia="微软雅黑" w:cs="微软雅黑"/>
                <w:sz w:val="18"/>
                <w:szCs w:val="18"/>
              </w:rPr>
            </w:pPr>
            <w:bookmarkStart w:id="1" w:name="EBdb835072ef384ff88b7c3aa59d0a7b88"/>
            <w:r>
              <w:rPr>
                <w:rFonts w:hint="eastAsia" w:ascii="微软雅黑" w:hAnsi="微软雅黑" w:eastAsia="微软雅黑" w:cs="微软雅黑"/>
                <w:sz w:val="18"/>
                <w:szCs w:val="18"/>
              </w:rPr>
              <w:t>杭州市体育场路153号</w:t>
            </w:r>
            <w:bookmarkEnd w:id="1"/>
          </w:p>
        </w:tc>
        <w:tc>
          <w:tcPr>
            <w:tcW w:w="720" w:type="dxa"/>
            <w:vAlign w:val="center"/>
          </w:tcPr>
          <w:p>
            <w:pPr>
              <w:rPr>
                <w:rFonts w:hint="eastAsia" w:ascii="微软雅黑" w:hAnsi="微软雅黑" w:eastAsia="微软雅黑" w:cs="微软雅黑"/>
                <w:sz w:val="18"/>
                <w:szCs w:val="18"/>
                <w:lang w:eastAsia="zh-CN"/>
              </w:rPr>
            </w:pPr>
            <w:bookmarkStart w:id="2" w:name="EB226ca0a742ff493886b951cf8577064c"/>
            <w:r>
              <w:rPr>
                <w:rFonts w:hint="eastAsia" w:ascii="微软雅黑" w:hAnsi="微软雅黑" w:eastAsia="微软雅黑" w:cs="微软雅黑"/>
                <w:sz w:val="18"/>
                <w:szCs w:val="18"/>
              </w:rPr>
              <w:t>200628</w:t>
            </w:r>
            <w:bookmarkEnd w:id="2"/>
          </w:p>
        </w:tc>
        <w:tc>
          <w:tcPr>
            <w:tcW w:w="720" w:type="dxa"/>
            <w:vAlign w:val="center"/>
          </w:tcPr>
          <w:p>
            <w:pPr>
              <w:rPr>
                <w:rFonts w:hint="eastAsia" w:ascii="微软雅黑" w:hAnsi="微软雅黑" w:eastAsia="微软雅黑" w:cs="微软雅黑"/>
                <w:sz w:val="18"/>
                <w:szCs w:val="18"/>
                <w:lang w:val="en-US" w:eastAsia="zh-CN"/>
              </w:rPr>
            </w:pPr>
            <w:bookmarkStart w:id="3" w:name="EB984ccbaabba44084808db3b01aad8dd7"/>
            <w:r>
              <w:rPr>
                <w:rFonts w:hint="eastAsia" w:ascii="微软雅黑" w:hAnsi="微软雅黑" w:eastAsia="微软雅黑" w:cs="微软雅黑"/>
                <w:sz w:val="18"/>
                <w:szCs w:val="18"/>
              </w:rPr>
              <w:t>1630</w:t>
            </w:r>
            <w:bookmarkEnd w:id="3"/>
          </w:p>
        </w:tc>
        <w:tc>
          <w:tcPr>
            <w:tcW w:w="1620" w:type="dxa"/>
            <w:vAlign w:val="center"/>
          </w:tcPr>
          <w:p>
            <w:pPr>
              <w:rPr>
                <w:rFonts w:hint="eastAsia" w:ascii="微软雅黑" w:hAnsi="微软雅黑" w:eastAsia="微软雅黑" w:cs="微软雅黑"/>
                <w:sz w:val="18"/>
                <w:szCs w:val="18"/>
              </w:rPr>
            </w:pPr>
            <w:bookmarkStart w:id="4" w:name="EBbd6959168d064aa4ad8c3c2b30678bd8"/>
            <w:r>
              <w:rPr>
                <w:rFonts w:hint="eastAsia" w:ascii="微软雅黑" w:hAnsi="微软雅黑" w:eastAsia="微软雅黑" w:cs="微软雅黑"/>
                <w:sz w:val="18"/>
                <w:szCs w:val="18"/>
              </w:rPr>
              <w:t>2023年03月07日</w:t>
            </w:r>
            <w:bookmarkEnd w:id="4"/>
            <w:r>
              <w:rPr>
                <w:rFonts w:hint="eastAsia" w:ascii="微软雅黑" w:hAnsi="微软雅黑" w:eastAsia="微软雅黑" w:cs="微软雅黑"/>
                <w:sz w:val="18"/>
                <w:szCs w:val="18"/>
              </w:rPr>
              <w:t>至</w:t>
            </w:r>
            <w:bookmarkStart w:id="5" w:name="EB6e8cb653c59140bc9b64e51870229f1e"/>
            <w:r>
              <w:rPr>
                <w:rFonts w:hint="eastAsia" w:ascii="微软雅黑" w:hAnsi="微软雅黑" w:eastAsia="微软雅黑" w:cs="微软雅黑"/>
                <w:sz w:val="18"/>
                <w:szCs w:val="18"/>
              </w:rPr>
              <w:t>2023年03月14日</w:t>
            </w:r>
            <w:bookmarkEnd w:id="5"/>
          </w:p>
        </w:tc>
        <w:tc>
          <w:tcPr>
            <w:tcW w:w="1800" w:type="dxa"/>
            <w:vAlign w:val="center"/>
          </w:tcPr>
          <w:p>
            <w:pPr>
              <w:rPr>
                <w:rFonts w:hint="eastAsia" w:ascii="微软雅黑" w:hAnsi="微软雅黑" w:eastAsia="微软雅黑" w:cs="微软雅黑"/>
                <w:sz w:val="18"/>
                <w:szCs w:val="18"/>
              </w:rPr>
            </w:pPr>
            <w:bookmarkStart w:id="6" w:name="EB3f6d42f7a9d341a3978b814a585d1f75"/>
            <w:r>
              <w:rPr>
                <w:rFonts w:hint="eastAsia" w:ascii="微软雅黑" w:hAnsi="微软雅黑" w:eastAsia="微软雅黑" w:cs="微软雅黑"/>
                <w:sz w:val="18"/>
                <w:szCs w:val="18"/>
              </w:rPr>
              <w:t>22台无机房电梯（其中4部无障碍电梯，6部消防电梯）及配套材料设备的采购和质保期内的维保服务</w:t>
            </w:r>
            <w:bookmarkEnd w:id="6"/>
          </w:p>
        </w:tc>
        <w:tc>
          <w:tcPr>
            <w:tcW w:w="3240" w:type="dxa"/>
            <w:vAlign w:val="center"/>
          </w:tcPr>
          <w:p>
            <w:pPr>
              <w:rPr>
                <w:rFonts w:hint="eastAsia" w:ascii="微软雅黑" w:hAnsi="微软雅黑" w:eastAsia="微软雅黑" w:cs="微软雅黑"/>
                <w:sz w:val="18"/>
                <w:szCs w:val="18"/>
              </w:rPr>
            </w:pPr>
            <w:bookmarkStart w:id="7" w:name="EBce7a64c612554a0c9f00fd85054c3138"/>
            <w:r>
              <w:rPr>
                <w:rFonts w:hint="eastAsia" w:ascii="微软雅黑" w:hAnsi="微软雅黑" w:eastAsia="微软雅黑" w:cs="微软雅黑"/>
                <w:sz w:val="18"/>
                <w:szCs w:val="18"/>
              </w:rPr>
              <w:t>3.1投标人（若联合体投标的，指联合体各成员）须具有独立法人资格； 3.2电梯设备制造商投标的，须具有2019年5月31日（含）前质量监督部门颁发的特种设备制造许可证（乘客电梯A级、载货电梯B级及以上），且许可证范围必须覆盖投标产品；</w:t>
            </w:r>
            <w:bookmarkEnd w:id="7"/>
          </w:p>
        </w:tc>
        <w:tc>
          <w:tcPr>
            <w:tcW w:w="1700" w:type="dxa"/>
            <w:vAlign w:val="center"/>
          </w:tcPr>
          <w:p>
            <w:pPr>
              <w:rPr>
                <w:rFonts w:hint="eastAsia" w:ascii="微软雅黑" w:hAnsi="微软雅黑" w:eastAsia="微软雅黑" w:cs="微软雅黑"/>
                <w:sz w:val="18"/>
                <w:szCs w:val="18"/>
                <w:lang w:eastAsia="zh-CN"/>
              </w:rPr>
            </w:pPr>
            <w:bookmarkStart w:id="8" w:name="EBddde309be52d46a480f3bd1f13ef6b00"/>
            <w:r>
              <w:rPr>
                <w:rFonts w:hint="eastAsia" w:ascii="微软雅黑" w:hAnsi="微软雅黑" w:eastAsia="微软雅黑" w:cs="微软雅黑"/>
                <w:sz w:val="18"/>
                <w:szCs w:val="18"/>
              </w:rPr>
              <w:t>沈工（招标代理）、俞工（招标人）</w:t>
            </w:r>
            <w:bookmarkEnd w:id="8"/>
            <w:bookmarkStart w:id="9" w:name="EB3d29f9f00b9f41a299f4b2b89fda36ac"/>
            <w:r>
              <w:rPr>
                <w:rFonts w:hint="eastAsia" w:ascii="微软雅黑" w:hAnsi="微软雅黑" w:eastAsia="微软雅黑" w:cs="微软雅黑"/>
                <w:sz w:val="18"/>
                <w:szCs w:val="18"/>
              </w:rPr>
              <w:t>13777585675（招标代理）、18767131259（招标人）</w:t>
            </w:r>
            <w:bookmarkEnd w:id="9"/>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4</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绍兴市上虞区舜农建设有限公司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绍兴市上虞区虞北平原崧北河综合治理工程数字化建设</w:t>
            </w:r>
          </w:p>
        </w:tc>
        <w:tc>
          <w:tcPr>
            <w:tcW w:w="1620" w:type="dxa"/>
            <w:vAlign w:val="center"/>
          </w:tcPr>
          <w:p>
            <w:pPr>
              <w:rPr>
                <w:rFonts w:hint="eastAsia" w:ascii="微软雅黑" w:hAnsi="微软雅黑" w:eastAsia="微软雅黑" w:cs="微软雅黑"/>
                <w:sz w:val="18"/>
                <w:szCs w:val="18"/>
              </w:rPr>
            </w:pPr>
            <w:bookmarkStart w:id="10" w:name="EB675b8f09994f4fee92a21b76a5dd9ed8"/>
            <w:r>
              <w:rPr>
                <w:rFonts w:hint="eastAsia" w:ascii="微软雅黑" w:hAnsi="微软雅黑" w:eastAsia="微软雅黑" w:cs="微软雅黑"/>
                <w:sz w:val="18"/>
                <w:szCs w:val="18"/>
              </w:rPr>
              <w:t>绍兴市上虞区境内</w:t>
            </w:r>
            <w:bookmarkEnd w:id="10"/>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940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2023年03月08日至2023年03月13日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基础感知体系、数据资源体系、应用支撑体系、业务应用体系（数字化管理平台、数字水网业务场景、移动APP） 等及配套软件的建设、制造、工厂试验、包装、运往工地施工现场、安装、现场调试，试运行并移交</w:t>
            </w:r>
          </w:p>
        </w:tc>
        <w:tc>
          <w:tcPr>
            <w:tcW w:w="32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1、具有电子与智能化工程专业承包二级及以上资质；1、具有注册在投标人单位的</w:t>
            </w:r>
            <w:bookmarkStart w:id="11" w:name="EB7a42d581a04a4acd9a5964e279e549d3"/>
            <w:r>
              <w:rPr>
                <w:rFonts w:hint="eastAsia" w:ascii="微软雅黑" w:hAnsi="微软雅黑" w:eastAsia="微软雅黑" w:cs="微软雅黑"/>
                <w:sz w:val="18"/>
                <w:szCs w:val="18"/>
              </w:rPr>
              <w:t>机电</w:t>
            </w:r>
            <w:bookmarkEnd w:id="11"/>
            <w:r>
              <w:rPr>
                <w:rFonts w:hint="eastAsia" w:ascii="微软雅黑" w:hAnsi="微软雅黑" w:eastAsia="微软雅黑" w:cs="微软雅黑"/>
                <w:sz w:val="18"/>
                <w:szCs w:val="18"/>
              </w:rPr>
              <w:t>工程专业</w:t>
            </w:r>
            <w:bookmarkStart w:id="12" w:name="EBac41b1e6b9d14727a7963a7a077c8ed9"/>
            <w:r>
              <w:rPr>
                <w:rFonts w:hint="eastAsia" w:ascii="微软雅黑" w:hAnsi="微软雅黑" w:eastAsia="微软雅黑" w:cs="微软雅黑"/>
                <w:sz w:val="18"/>
                <w:szCs w:val="18"/>
              </w:rPr>
              <w:t>一级</w:t>
            </w:r>
            <w:bookmarkEnd w:id="12"/>
            <w:r>
              <w:rPr>
                <w:rFonts w:hint="eastAsia" w:ascii="微软雅黑" w:hAnsi="微软雅黑" w:eastAsia="微软雅黑" w:cs="微软雅黑"/>
                <w:sz w:val="18"/>
                <w:szCs w:val="18"/>
              </w:rPr>
              <w:t>建造师执业资格；</w:t>
            </w:r>
          </w:p>
        </w:tc>
        <w:tc>
          <w:tcPr>
            <w:tcW w:w="17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冯工0575-81266113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5</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武义县公路与运输管理中心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武义县普通国道公路全寿命周期养护试点项目第01标段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武义县</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14567</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2023年3月10日至2023年3月17日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对武义县境内的G235新海线(不含城管路段)、G330洞合线，路线里程总长约72.333公里的路段进行调查与评价、病害诊断与养护对策选择、养护工程</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设计资质具有工程设计综合甲级资质（或工程设计公路行业甲级资质或工程设计公路行业（公路）专业甲级资质），施工资质具有以下①或②的资质要求：①同时具备公路养护工程施工从业一类、二类（甲级）、二类（乙级）。②同时具备路基路面养护甲级资质、桥梁养护甲级资质、隧道养护甲级资质、交通安全设施养护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涂工0579-87669422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6</w:t>
            </w:r>
          </w:p>
        </w:tc>
        <w:tc>
          <w:tcPr>
            <w:tcW w:w="1980" w:type="dxa"/>
            <w:vAlign w:val="center"/>
          </w:tcPr>
          <w:p>
            <w:pPr>
              <w:rPr>
                <w:rFonts w:hint="eastAsia" w:ascii="微软雅黑" w:hAnsi="微软雅黑" w:eastAsia="微软雅黑" w:cs="微软雅黑"/>
                <w:sz w:val="18"/>
                <w:szCs w:val="18"/>
              </w:rPr>
            </w:pPr>
            <w:bookmarkStart w:id="13" w:name="EBf71c0c1f83414771b29845c8f39ce3f7"/>
            <w:r>
              <w:rPr>
                <w:rFonts w:hint="eastAsia" w:ascii="微软雅黑" w:hAnsi="微软雅黑" w:eastAsia="微软雅黑" w:cs="微软雅黑"/>
                <w:sz w:val="18"/>
                <w:szCs w:val="18"/>
              </w:rPr>
              <w:t>嵊州市水利水电发展有限公司</w:t>
            </w:r>
            <w:bookmarkEnd w:id="13"/>
          </w:p>
        </w:tc>
        <w:tc>
          <w:tcPr>
            <w:tcW w:w="2340" w:type="dxa"/>
            <w:vAlign w:val="center"/>
          </w:tcPr>
          <w:p>
            <w:pPr>
              <w:rPr>
                <w:rFonts w:hint="eastAsia" w:ascii="微软雅黑" w:hAnsi="微软雅黑" w:eastAsia="微软雅黑" w:cs="微软雅黑"/>
                <w:sz w:val="18"/>
                <w:szCs w:val="18"/>
              </w:rPr>
            </w:pPr>
            <w:bookmarkStart w:id="14" w:name="EBba9e585726a946faa6c0257fca3c3ee7"/>
            <w:r>
              <w:rPr>
                <w:rFonts w:hint="eastAsia" w:ascii="微软雅黑" w:hAnsi="微软雅黑" w:eastAsia="微软雅黑" w:cs="微软雅黑"/>
                <w:sz w:val="18"/>
                <w:szCs w:val="18"/>
              </w:rPr>
              <w:t>嵊州市曹娥江流域防洪能力提升工程（东桥至丽湖段）</w:t>
            </w:r>
            <w:bookmarkEnd w:id="14"/>
            <w:r>
              <w:rPr>
                <w:rFonts w:hint="eastAsia" w:ascii="微软雅黑" w:hAnsi="微软雅黑" w:eastAsia="微软雅黑" w:cs="微软雅黑"/>
                <w:sz w:val="18"/>
                <w:szCs w:val="18"/>
              </w:rPr>
              <w:t> </w:t>
            </w:r>
            <w:bookmarkStart w:id="15" w:name="EB8b3ac6adfb3f48a6a4399f268792ba9a"/>
            <w:r>
              <w:rPr>
                <w:rFonts w:hint="eastAsia" w:ascii="微软雅黑" w:hAnsi="微软雅黑" w:eastAsia="微软雅黑" w:cs="微软雅黑"/>
                <w:sz w:val="18"/>
                <w:szCs w:val="18"/>
              </w:rPr>
              <w:t>施工一标</w:t>
            </w:r>
            <w:bookmarkEnd w:id="15"/>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嵊州市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800</w:t>
            </w:r>
          </w:p>
        </w:tc>
        <w:tc>
          <w:tcPr>
            <w:tcW w:w="1620" w:type="dxa"/>
            <w:vAlign w:val="center"/>
          </w:tcPr>
          <w:p>
            <w:pPr>
              <w:rPr>
                <w:rFonts w:hint="eastAsia" w:ascii="微软雅黑" w:hAnsi="微软雅黑" w:eastAsia="微软雅黑" w:cs="微软雅黑"/>
                <w:sz w:val="18"/>
                <w:szCs w:val="18"/>
              </w:rPr>
            </w:pPr>
            <w:bookmarkStart w:id="16" w:name="EBd26149f120e449689be98504f970ad42"/>
            <w:r>
              <w:rPr>
                <w:rFonts w:hint="eastAsia" w:ascii="微软雅黑" w:hAnsi="微软雅黑" w:eastAsia="微软雅黑" w:cs="微软雅黑"/>
                <w:sz w:val="18"/>
                <w:szCs w:val="18"/>
              </w:rPr>
              <w:t>2023年03月03日</w:t>
            </w:r>
            <w:bookmarkEnd w:id="16"/>
            <w:r>
              <w:rPr>
                <w:rFonts w:hint="eastAsia" w:ascii="微软雅黑" w:hAnsi="微软雅黑" w:eastAsia="微软雅黑" w:cs="微软雅黑"/>
                <w:sz w:val="18"/>
                <w:szCs w:val="18"/>
              </w:rPr>
              <w:t>至</w:t>
            </w:r>
            <w:bookmarkStart w:id="17" w:name="EB20ecf49ce84e4503b8e12f2178b388f1"/>
            <w:r>
              <w:rPr>
                <w:rFonts w:hint="eastAsia" w:ascii="微软雅黑" w:hAnsi="微软雅黑" w:eastAsia="微软雅黑" w:cs="微软雅黑"/>
                <w:sz w:val="18"/>
                <w:szCs w:val="18"/>
              </w:rPr>
              <w:t>2023年03月08日</w:t>
            </w:r>
            <w:bookmarkEnd w:id="17"/>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曹娥江干流堤顶修复提升约0.8公里及东桥至丽湖段右岸部分堤防堤脚加固1.3公里</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本次招标要求投标人具有水利水电工程施工总承包二级及以上资质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洪杨彬0575-83799822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7</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龙游县双江水利开发有限公司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钱塘江干流防洪提升工程（龙游县段）EPC工程总承包</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衢州市龙游县</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54490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2023年3月3日至2023年3月8日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①工程设计；②工程采购，包括工程建设所有材料、设备的采购等；③工程施工，包括施工图设计图纸范围内的建筑工程、机电设备及安装工程、金属结构设备及安装工程、施工临时工程、专项提升工程等；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以下①、②项资质【①、②须同时具有】：①设计资质：具有工程设计综合甲级资质或同时具有水利行业设计乙级及以上资质和风景园林工程设计专项甲级资质；（2）施工资质：具有水利水电工程施工总承包一级及以上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徐工0570-7011937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8</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金华市交通投资集团有限公司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235国道金东安里至楼店段工程项目第LH01标段</w:t>
            </w:r>
          </w:p>
        </w:tc>
        <w:tc>
          <w:tcPr>
            <w:tcW w:w="16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金东区</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573880</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6300</w:t>
            </w:r>
          </w:p>
        </w:tc>
        <w:tc>
          <w:tcPr>
            <w:tcW w:w="16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2023年03月03日至2023年03月08日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主要施工内容为项目实施范围内的绿化工程（含桥上花箱、桥下绿化、互通区绿化等）的施工完成、养护及缺陷责任期缺陷修复等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本次招标要求投标人须具备独立法人资格、具有有效的企业法人营业执照资质，具有投标人须知附录3中规定的施工业绩，并在人员、设备、资金等方面具有相应的施工能力。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金工0579-82369553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9</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浙江大学医学院附属邵逸夫医院</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浙江大学医学院附属邵逸夫医院庆春院区改造提升工程1号楼裙房施工标段（亚运保障）</w:t>
            </w:r>
          </w:p>
        </w:tc>
        <w:tc>
          <w:tcPr>
            <w:tcW w:w="16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杭州市上城区庆春东路3号</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7500</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3800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2023年2月28日至2023年3月6日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装修、拆除、加固、幕墙、给排水、电气、暖通、消防、建筑智能化、医用气体等</w:t>
            </w:r>
          </w:p>
        </w:tc>
        <w:tc>
          <w:tcPr>
            <w:tcW w:w="324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1、具有建筑工程施工总承包三级及以上资质；1、具有注册在投标人单位的建筑工程专业一级建造师执业资格；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严工0571-86006733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10</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浙江省博物馆</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浙江省博物馆之江馆区陈列布展工程标段1工程总承包</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浙江省博物馆之江馆区内</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32012</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5465.11</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2023年2月27日至2023年3月6日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地上一、二层固定陈列展区（纯展区），即《浙江一万年》“史前至隋唐”“吴越两宋”“元明清至近现代”三部分展厅。</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1.具备（1）工程设计综合资质或建筑行业设计丙级及以上资质或建筑行业（建筑工程）专业工程设计丙级及以上资质或建筑装饰工程设计专项甲级资质；和（2）具有建筑装饰装修工程专业承包壹级资质。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俞老师0571-87982190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11</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浙江省博物馆</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浙江省博物馆之江馆区陈列布展工程标段</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工程总承包</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浙江省博物馆之江馆区内</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32012</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4590.67</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2023年2月27日至2023年3月6日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地上三层固定陈列展区（纯展区），包括“青瓷文化馆”“民俗文化馆”“海洋文化馆”“宋韵文化馆”“名人文化馆”与“数字展览馆”。</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1.具备（1）工程设计综合资质或建筑行业设计丙级及以上资质或建筑行业（建筑工程）专业工程设计丙级及以上资质或建筑装饰工程设计专项甲级资质；和（2）具有建筑装饰装修工程专业承包壹级资质。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俞老师0571-87982190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12</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浙江省博物馆</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浙江省博物馆之江馆区陈列布展工程标段</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工程总承包</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浙江省博物馆之江馆区内</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32012</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3908.68</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2023年2月27日至2023年3月6日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地上四层固定陈列展区（纯展区），包括“书画文脉馆”“绘画大系馆1”“绘画大系馆2”“富春山居馆”与“开放体验馆”。</w:t>
            </w:r>
          </w:p>
        </w:tc>
        <w:tc>
          <w:tcPr>
            <w:tcW w:w="32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1.具备（1）工程设计综合资质或建筑行业设计丙级及以上资质或建筑行业（建筑工程）专业工程设计丙级及以上资质或建筑装饰工程设计专项甲级资质；和（2）具有建筑装饰装修工程专业承包壹级资质。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俞老师0571-87982190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13</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浙江省博物馆</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浙江省博物馆之江馆区陈列布展工程标段</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工程总承包</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浙江省博物馆之江馆区内</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32012</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3338.08</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2023年2月27日至2023年3月6日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地下一层固定陈列展区（纯展区）“人文探索馆”，体验展区（纯展区）“体验中心”；</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1.具备（1）工程设计综合资质或建筑行业设计乙级及以上资质或建筑行业（建筑工程）专业工程设计乙级及以上资质或建筑装饰工程设计专项甲级资质；和（2）具有建筑装饰装修工程专业承包壹级资质。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俞老师0571-87982190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14</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浙江省非物质文化遗产保护中心（浙江省非物质文化遗产馆）</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浙江省非物质文化遗产馆陈列布展工程A标段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浙江省非物质文化遗产馆内</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5220</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4063.59</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2023年2 月24 日至 2023年 3 月 3 日</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具体包括为完成展示内容及配套的环境、水、电、AV系统 (暖通、消防、安防需对原有的设计内容结合展陈内容进行合理修改及实施) 及与展览相关的所有事宜等进行设计、采购和施工</w:t>
            </w:r>
          </w:p>
        </w:tc>
        <w:tc>
          <w:tcPr>
            <w:tcW w:w="32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具有独立法人资格，同时具备以下（1）、（2）项资质：（1）建筑装修装饰工程专业承包一级资质；（2）具有住建部颁发的工程设计综合资质或建筑行业设计乙级及以上资质或建筑专业工程设计乙级及以上资质或建筑装饰工程设计专项甲级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蒲老师、黄老师0571-87091528、0571-85372728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bookmarkStart w:id="18" w:name="OLE_LINK41" w:colFirst="1" w:colLast="9"/>
            <w:r>
              <w:rPr>
                <w:rFonts w:hint="eastAsia" w:ascii="微软雅黑" w:hAnsi="微软雅黑" w:eastAsia="微软雅黑" w:cs="微软雅黑"/>
                <w:sz w:val="18"/>
                <w:szCs w:val="18"/>
              </w:rPr>
              <w:t>15</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浙江省非物质文化遗产保护中心（浙江省非物质文化遗产馆）</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浙江省非物质文化遗产馆陈列布展工程B标段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浙江省非物质文化遗产馆内</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9933</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3492.31</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2023年2月24日至2023年3 月3日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具体包括为完成展示内容及配套的环境、水、电 (包括强、弱电) 、AV系统 (暖通、消防、安防需对原有的设计内容结合展陈内容进行合理修改及实施) 及与展览相关的所有事宜等进行设计、采购和施工</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独立法人资格，同时具备以下（1）、（2）项资质：（1）建筑装修装饰工程专业承包一级资质；（2）具有住建部颁发的工程设计综合资质或建筑行业设计乙级及以上资质或建筑专业工程设计乙级及以上资质或建筑装饰工程设计专项甲级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蒲老师、黄老师0571-87091528、0571-85372728</w:t>
            </w:r>
          </w:p>
        </w:tc>
      </w:tr>
      <w:bookmarkEnd w:id="18"/>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16</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台州交投高速公路有限公司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甬台温高速公路（G15沈阳至海口国家高速公路）改扩建工程临海青岭至温岭大溪岭段第TJ06标段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黄岩区</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104492</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2023年02月24日至2023年03月02日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主要结构物包括主线部分（互通桥梁未统计在内）共设大桥1608.04m/4座、小桥 40.12m/2 座，特长隧道2478m/0.5座、温岭西互通1处、房建工程</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同时具有公路工程施工总承包特级资质和建筑工程施工总承包三级及以上资质，投标人须知附录3资格审查条件业绩最低要求中规定的业绩，并在人员、设备、资金等方面具有相应的施工能力。</w:t>
            </w:r>
          </w:p>
        </w:tc>
        <w:tc>
          <w:tcPr>
            <w:tcW w:w="17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殳女士0576-88557737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17</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台州交投高速公路有限公司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甬台温高速公路（G15沈阳至海口国家高速公路）改扩建工程临海青岭至温岭大溪岭段第TJ0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黄岩区</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35711</w:t>
            </w:r>
          </w:p>
        </w:tc>
        <w:tc>
          <w:tcPr>
            <w:tcW w:w="16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2023年02月24日至2023年03月02日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主要结构物包括主线部分共设特大桥4738.949m/1座）、院桥连接线5.538km，本次招标不包含预应力混凝土梁的预制、存储、吊装、运输、安装工程</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本次招标要求投标人须具备独立法人资格、具备公路工程施工总承包一级及以上资质，投标人须知附录3中规定的业绩，并在人员、设备、资金等方面具有相应的施工能力。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殳女士0576-88557737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台州交投高速公路有限公司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甬台温高速公路（G15沈阳至海口国家高速公路）改扩建工程临海青岭至温岭大溪岭段第TJ0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黄岩区</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64886</w:t>
            </w:r>
          </w:p>
        </w:tc>
        <w:tc>
          <w:tcPr>
            <w:tcW w:w="162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2023年02月24日至2023年03月02日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主要结构物包括大桥110m/1座（永丰河桥），中小桥432m/7座，本次招标不包含预应力混凝土梁的预制、存储、吊装、运输、安装工程</w:t>
            </w:r>
          </w:p>
        </w:tc>
        <w:tc>
          <w:tcPr>
            <w:tcW w:w="324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3.1 本次招标要求投标人须具备独立法人资格、具备公路工程施工总承包一级及以上资质，投标人须知附录3中规定的业绩，并在人员、设备、资金等方面具有相应的施工能力。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殳女士0576-88557737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19</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台州交投高速公路有限公司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甬台温高速公路（G15沈阳至海口国家高速公路）改扩建工程临海青岭至温岭大溪岭段第TJ0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黄岩区</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38892</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2023年02月24日至2023年03月02日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主要结构物包括主线部分（互通桥梁未统计在内）共设特大桥2590m/1座、中桥45.04m/1座、小桥16.04m/1座，长隧道1339m/1座，台州互通1处</w:t>
            </w:r>
          </w:p>
        </w:tc>
        <w:tc>
          <w:tcPr>
            <w:tcW w:w="324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3.1 本次招标要求投标人须具备独立法人资格、须具备公路工程施工总承包一级及以上资质，投标人须知附录3中规定的业绩，并在人员、设备、资金等方面具有相应的施工能力。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殳女士0576-88557737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台州交投高速公路有限公司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甬台温高速公路（G15沈阳至海口国家高速公路）改扩建工程临海青岭至温岭大溪岭段第TJ0</w:t>
            </w:r>
            <w:r>
              <w:rPr>
                <w:rFonts w:hint="eastAsia" w:ascii="微软雅黑" w:hAnsi="微软雅黑" w:eastAsia="微软雅黑" w:cs="微软雅黑"/>
                <w:sz w:val="18"/>
                <w:szCs w:val="18"/>
                <w:lang w:val="en-US" w:eastAsia="zh-CN"/>
              </w:rPr>
              <w:t>1</w:t>
            </w:r>
            <w:r>
              <w:rPr>
                <w:rFonts w:hint="eastAsia" w:ascii="微软雅黑" w:hAnsi="微软雅黑" w:eastAsia="微软雅黑" w:cs="微软雅黑"/>
                <w:sz w:val="18"/>
                <w:szCs w:val="18"/>
              </w:rPr>
              <w:t>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黄岩区</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150459</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2023年02月24日至2023年03月02日</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主要结构物包括主线部分（互通桥梁未统计在内）共设特大桥 3093.56m/2 座、梅岙高架桥、大桥 1056.05m/3 座、小桥 40.12m/3 座，长隧道811m/1座，临海南互通1处</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本次招标要求投标人须具备独立法人资格、具备公路工程施工总承包一级及以上资质，投标人须知附录3中规定的业绩，并在人员、设备、资金等方面具有相应的施工能力。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殳女士0576-88557737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21</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杭州市钱江新城建设开发有限公司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杭州市本级海塘安澜工程（三堡至乔司段海塘）一期水利工程施工一标</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11514.61</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2023年02月24日至2023年03月09日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包括海塘桩号范围为 K43+277.47～K44+525.80m范围内海塘提标加固、道路工程及与围堰施工相关的航道保护方案的审批等工作内容</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本次招标要求投标人具有水利水电工程施工总承包一级及以上资质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朱工、 张工15968880413 15267441594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22</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绍兴市上虞杭州湾滨海新城投资开发建设有限公司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绍兴滨海产业集聚区新东线（新二村-东二区）公路工程（上虞区段）工程DQ4标段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11000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2023.2.23至2023.3.14</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东段K25+315～K29+427.922长4.112922公里的路面，含交安、路灯等；东段2个和西段团农路共3个平交口交通信号灯（含电子警察）的埋管、窨井、基础及门架</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3.1本次招标要求投标人须具备独立法人资格,具有公路工程施工总承包二级及以上资质，具有满足投标人须知附录 3 资格审查条件业绩最低要求中规定的施工业绩，并在人员、设备、资金等方面具有相应的施工能力。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冯先生13858538849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23</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嘉兴市港航建设开发有限责任公司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湖嘉申线航道嘉兴段二期工程绿化工程施工</w:t>
            </w:r>
          </w:p>
          <w:p>
            <w:pPr>
              <w:rPr>
                <w:rFonts w:hint="eastAsia" w:ascii="微软雅黑" w:hAnsi="微软雅黑" w:eastAsia="微软雅黑" w:cs="微软雅黑"/>
                <w:sz w:val="18"/>
                <w:szCs w:val="18"/>
              </w:rPr>
            </w:pP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嘉兴市秀洲区境内</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1033.53</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2023年02月22日至2023年02月27日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本项目K0+000～K14+917段长14.92公里范围内的绿化工程的实施、完成、养护及缺陷责任期缺陷修复等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3.1本次施工招标要求投标人须具备国内独立法人资格、具备国内独立法人资格资质，并在人员、业绩、设备、资金等方面具有相应的施工能力。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张工0573-82649301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嘉兴市港航建设开发有限责任公司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湖嘉申线航道嘉兴段二期工程航标工程施工第HB01标段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嘉兴市秀洲区</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154.11</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2023年02月22日至2023年02月27日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本次航标工程共新增航标153座，其中助航标志37座、安全标志116座</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3.1本次施工招标要求投标人须具备国内独立法人资格、具备航道工程施工专业承包二级及以上资质，并在人员、业绩、设备、资金等方面具有相应的施工能力。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张工0573-82649301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25</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永嘉县公路与运输管理中心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2023年永嘉县农村公路路面改造工程施工第2标段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永嘉县</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3060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2023年2月20日至2023年2月27日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本次路面改造主要工作内容为：水泥路面板块修复、边沟修复完善、路肩修复、安全设施及其他附属工程等内容的施工及缺陷责任期修复。</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同时具有省级交通运输主管部门颁发的路基路面养护乙级及以上资质及交通安全设施养护资质、或具有公路施工总承包三级及以上资质，具有资格审查条件要求的业绩，并在人员、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董工0577-57669228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26</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永嘉县公路与运输管理中心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2023年永嘉县农村公路路面改造工程施工第</w:t>
            </w:r>
            <w:r>
              <w:rPr>
                <w:rFonts w:hint="eastAsia" w:ascii="微软雅黑" w:hAnsi="微软雅黑" w:eastAsia="微软雅黑" w:cs="微软雅黑"/>
                <w:sz w:val="18"/>
                <w:szCs w:val="18"/>
                <w:lang w:val="en-US" w:eastAsia="zh-CN"/>
              </w:rPr>
              <w:t>1</w:t>
            </w:r>
            <w:r>
              <w:rPr>
                <w:rFonts w:hint="eastAsia" w:ascii="微软雅黑" w:hAnsi="微软雅黑" w:eastAsia="微软雅黑" w:cs="微软雅黑"/>
                <w:sz w:val="18"/>
                <w:szCs w:val="18"/>
              </w:rPr>
              <w:t>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永嘉县</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3370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2023年2月20日至2023年2月27日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本次路面改造主要工作内容为：水泥路面板块修复、边沟修复完善、路肩修复、安全设施及其他附属工程等内容的施工及缺陷责任期修复。</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同时具有省级交通运输主管部门颁发的路基路面养护乙级及以上资质及交通安全设施养护资质、或具有公路施工总承包三级及以上资质，具有资格审查条件要求的业绩，并在人员、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董工0577-57669228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27</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杭州市南排水利发展有限公司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扩大杭嘉湖南排后续西部通道（南北线）工程设计采购施工（EPC）工程总承包</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220655</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2023年 2月10日至 2023年2月17日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配合扩大杭嘉湖南排后续西部通道（南北线）工程南段设计采购施工（EPC)总承包标段总协调单位的相关工作</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①、②资质。①设计资质：具有工程设计综合甲级资质或水利行业设计甲级资质；②施工资质：具有水利水电工程施工总承包壹级及以上资质或具有“建筑工程、公路、铁路、市政公用、港口与航道工程中任意1项施工总承包特级资质并同时具有建筑工程、公路、铁路、市政公用、港口与航道工程中的2项施工总承包一级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郎先生0571-87850316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28</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温州港集团有限公司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温州港状元岙港区二期工程6号泊位7台轮胎式集装箱龙门起重机采购项目</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状元岙西北侧</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6500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2023年2月9日至2023年2月17日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招标内容为7台轮胎式集装箱龙门起重机（以下简称龙门吊）的设计、制造、运输（含项目现场的卸货、吊装）、安装及调试、第三方检验（如需）、验收、技术培训直至交钥匙投产和质量保证期服务等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投标人自2020年1月1日起至投标截止日止无行贿犯罪记录（由招标人在定标前将通过中国裁判文书网（http://wenshu.court.gov.cn/）按照招标文件约定对拟中标单位的行贿犯罪记录进行查询，查询结果以网站页面显示内容为准，投标人无需提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杨先生、王先生0577-56688189、0574-27698402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29</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温州港集团有限公司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温州港状元岙港区二期工程6号泊位3台岸边集装箱起重机采购项目</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状元岙西北侧</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val="en-US" w:eastAsia="zh-CN"/>
              </w:rPr>
              <w:t>14800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2023年2月9日至2023年2月17日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招标内容为3台岸边集装箱起重机（以下简称桥吊）的设计、制造、运输（含项目现场的卸货、吊装）、安装及调试、第三方检验（如需）、验收、技术培训直至交钥匙投产和质量保证期服务等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投标人自2020年1月1日起至投标截止日止无行贿犯罪记录（由招标人在定标前将通过中国裁判文书网（http://wenshu.court.gov.cn/）按照招标文件约定对拟中标单位的行贿犯罪记录进行查询，查询结果以网站页面显示内容为准，投标人无需提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杨先生、王先生0577-56688189、0574-27698402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绍兴市高速公路运营管理有限公司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绍兴市市属高速公路工程智慧化高速提升工程施工</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979.5818</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2023年2月3日至2023年2月9日</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包括：综合大屏、业务应用、引擎、云计算平台、数据上云等的施工完成、缺陷责任期缺陷修复及保修期保修责任</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3.1本次施工招标要求投标人具备独立法人资格、电子与智能化工程专业承包二级及以上资质，具有资格审查条件要求的业绩，并在人员、资金等方面具有相应的施工能力。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徐晓锋0575-85749259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31</w:t>
            </w:r>
          </w:p>
        </w:tc>
        <w:tc>
          <w:tcPr>
            <w:tcW w:w="1980" w:type="dxa"/>
            <w:vAlign w:val="center"/>
          </w:tcPr>
          <w:p>
            <w:pPr>
              <w:rPr>
                <w:rFonts w:hint="eastAsia" w:ascii="微软雅黑" w:hAnsi="微软雅黑" w:eastAsia="微软雅黑" w:cs="微软雅黑"/>
                <w:sz w:val="18"/>
                <w:szCs w:val="18"/>
              </w:rPr>
            </w:pPr>
            <w:bookmarkStart w:id="19" w:name="EB5b5459f8ce94450f8523d7f620d97b74"/>
            <w:r>
              <w:rPr>
                <w:rFonts w:hint="eastAsia" w:ascii="微软雅黑" w:hAnsi="微软雅黑" w:eastAsia="微软雅黑" w:cs="微软雅黑"/>
                <w:sz w:val="18"/>
                <w:szCs w:val="18"/>
              </w:rPr>
              <w:t>温州市铁路与轨道交通投资集团有限公司</w:t>
            </w:r>
            <w:bookmarkEnd w:id="19"/>
          </w:p>
        </w:tc>
        <w:tc>
          <w:tcPr>
            <w:tcW w:w="2340" w:type="dxa"/>
            <w:vAlign w:val="center"/>
          </w:tcPr>
          <w:p>
            <w:pPr>
              <w:rPr>
                <w:rFonts w:hint="eastAsia" w:ascii="微软雅黑" w:hAnsi="微软雅黑" w:eastAsia="微软雅黑" w:cs="微软雅黑"/>
                <w:sz w:val="18"/>
                <w:szCs w:val="18"/>
              </w:rPr>
            </w:pPr>
            <w:bookmarkStart w:id="20" w:name="EBa59198de5b13455785b04661992d196c"/>
            <w:r>
              <w:rPr>
                <w:rFonts w:hint="eastAsia" w:ascii="微软雅黑" w:hAnsi="微软雅黑" w:eastAsia="微软雅黑" w:cs="微软雅黑"/>
                <w:sz w:val="18"/>
                <w:szCs w:val="18"/>
              </w:rPr>
              <w:t>温州市域铁路S3线一期工程土建SG4标段</w:t>
            </w:r>
            <w:bookmarkEnd w:id="20"/>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温州市瓯海区</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bookmarkStart w:id="21" w:name="EB00645d9d3937479493b961779d4c26fc"/>
            <w:r>
              <w:rPr>
                <w:rFonts w:hint="eastAsia" w:ascii="微软雅黑" w:hAnsi="微软雅黑" w:eastAsia="微软雅黑" w:cs="微软雅黑"/>
                <w:sz w:val="18"/>
                <w:szCs w:val="18"/>
              </w:rPr>
              <w:t>26127.7516</w:t>
            </w:r>
            <w:bookmarkEnd w:id="21"/>
          </w:p>
        </w:tc>
        <w:tc>
          <w:tcPr>
            <w:tcW w:w="1620" w:type="dxa"/>
            <w:vAlign w:val="center"/>
          </w:tcPr>
          <w:p>
            <w:pPr>
              <w:rPr>
                <w:rFonts w:hint="eastAsia" w:ascii="微软雅黑" w:hAnsi="微软雅黑" w:eastAsia="微软雅黑" w:cs="微软雅黑"/>
                <w:sz w:val="18"/>
                <w:szCs w:val="18"/>
              </w:rPr>
            </w:pPr>
            <w:bookmarkStart w:id="22" w:name="EB1dd8d33ce9494df49b1a5b3d42ce8a2f"/>
            <w:r>
              <w:rPr>
                <w:rFonts w:hint="eastAsia" w:ascii="微软雅黑" w:hAnsi="微软雅黑" w:eastAsia="微软雅黑" w:cs="微软雅黑"/>
                <w:sz w:val="18"/>
                <w:szCs w:val="18"/>
              </w:rPr>
              <w:t>2023年02月08日</w:t>
            </w:r>
            <w:bookmarkEnd w:id="22"/>
            <w:r>
              <w:rPr>
                <w:rFonts w:hint="eastAsia" w:ascii="微软雅黑" w:hAnsi="微软雅黑" w:eastAsia="微软雅黑" w:cs="微软雅黑"/>
                <w:sz w:val="18"/>
                <w:szCs w:val="18"/>
              </w:rPr>
              <w:t>至</w:t>
            </w:r>
            <w:bookmarkStart w:id="23" w:name="EB711a71a1d4074416afbde3071813b61c"/>
            <w:r>
              <w:rPr>
                <w:rFonts w:hint="eastAsia" w:ascii="微软雅黑" w:hAnsi="微软雅黑" w:eastAsia="微软雅黑" w:cs="微软雅黑"/>
                <w:sz w:val="18"/>
                <w:szCs w:val="18"/>
              </w:rPr>
              <w:t>2023年03月06日</w:t>
            </w:r>
            <w:bookmarkEnd w:id="23"/>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共一站两区间：温州中学站-南白象站高架区间；南白象站；南白象站-鹅湖站高架区间，具体详见工程量清单和图纸，其余内容详见技术标准和要求</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w:t>
            </w:r>
            <w:bookmarkStart w:id="24" w:name="EB35c9b336378642bab059c75605306b9e"/>
            <w:r>
              <w:rPr>
                <w:rFonts w:hint="eastAsia" w:ascii="微软雅黑" w:hAnsi="微软雅黑" w:eastAsia="微软雅黑" w:cs="微软雅黑"/>
                <w:sz w:val="18"/>
                <w:szCs w:val="18"/>
              </w:rPr>
              <w:t>铁路工程施工总承包特级资质，或者具有建筑工程、公路、市政公用、港口与航道、水利水电中任意1项施工总承包特级资质并同时具有建筑工程、公路、铁路、市政公用、港口与航道、水利水电中的2项施工总承包一级</w:t>
            </w:r>
            <w:bookmarkEnd w:id="24"/>
            <w:r>
              <w:rPr>
                <w:rFonts w:hint="eastAsia" w:ascii="微软雅黑" w:hAnsi="微软雅黑" w:eastAsia="微软雅黑" w:cs="微软雅黑"/>
                <w:sz w:val="18"/>
                <w:szCs w:val="18"/>
              </w:rPr>
              <w:t>资质；</w:t>
            </w:r>
          </w:p>
        </w:tc>
        <w:tc>
          <w:tcPr>
            <w:tcW w:w="1700" w:type="dxa"/>
            <w:vAlign w:val="center"/>
          </w:tcPr>
          <w:p>
            <w:pPr>
              <w:rPr>
                <w:rFonts w:hint="eastAsia" w:ascii="微软雅黑" w:hAnsi="微软雅黑" w:eastAsia="微软雅黑" w:cs="微软雅黑"/>
                <w:sz w:val="18"/>
                <w:szCs w:val="18"/>
              </w:rPr>
            </w:pPr>
            <w:bookmarkStart w:id="25" w:name="EBdd51cd0448b24424a32bfda96a14ef3c"/>
            <w:r>
              <w:rPr>
                <w:rFonts w:hint="eastAsia" w:ascii="微软雅黑" w:hAnsi="微软雅黑" w:eastAsia="微软雅黑" w:cs="微软雅黑"/>
                <w:sz w:val="18"/>
                <w:szCs w:val="18"/>
              </w:rPr>
              <w:t>杨工</w:t>
            </w:r>
            <w:bookmarkEnd w:id="25"/>
            <w:bookmarkStart w:id="26" w:name="EB6edd80c7af37419798db42c17b6a5dfa"/>
            <w:r>
              <w:rPr>
                <w:rFonts w:hint="eastAsia" w:ascii="微软雅黑" w:hAnsi="微软雅黑" w:eastAsia="微软雅黑" w:cs="微软雅黑"/>
                <w:sz w:val="18"/>
                <w:szCs w:val="18"/>
              </w:rPr>
              <w:t>0577-89727535</w:t>
            </w:r>
            <w:bookmarkEnd w:id="26"/>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32</w:t>
            </w:r>
          </w:p>
        </w:tc>
        <w:tc>
          <w:tcPr>
            <w:tcW w:w="1980" w:type="dxa"/>
            <w:vAlign w:val="center"/>
          </w:tcPr>
          <w:p>
            <w:pPr>
              <w:rPr>
                <w:rFonts w:hint="eastAsia" w:ascii="微软雅黑" w:hAnsi="微软雅黑" w:eastAsia="微软雅黑" w:cs="微软雅黑"/>
                <w:sz w:val="18"/>
                <w:szCs w:val="18"/>
              </w:rPr>
            </w:pPr>
            <w:bookmarkStart w:id="27" w:name="EB353af1c5f70347c0a6811cbcbf70c5c4"/>
            <w:r>
              <w:rPr>
                <w:rFonts w:hint="eastAsia" w:ascii="微软雅黑" w:hAnsi="微软雅黑" w:eastAsia="微软雅黑" w:cs="微软雅黑"/>
                <w:sz w:val="18"/>
                <w:szCs w:val="18"/>
              </w:rPr>
              <w:t>龙泉市交通投资有限责任公司</w:t>
            </w:r>
            <w:bookmarkEnd w:id="27"/>
          </w:p>
        </w:tc>
        <w:tc>
          <w:tcPr>
            <w:tcW w:w="2340" w:type="dxa"/>
            <w:vAlign w:val="center"/>
          </w:tcPr>
          <w:p>
            <w:pPr>
              <w:rPr>
                <w:rFonts w:hint="eastAsia" w:ascii="微软雅黑" w:hAnsi="微软雅黑" w:eastAsia="微软雅黑" w:cs="微软雅黑"/>
                <w:sz w:val="18"/>
                <w:szCs w:val="18"/>
              </w:rPr>
            </w:pPr>
            <w:bookmarkStart w:id="28" w:name="EBe53cc253f1864921aee187f890a9b285"/>
            <w:r>
              <w:rPr>
                <w:rFonts w:hint="eastAsia" w:ascii="微软雅黑" w:hAnsi="微软雅黑" w:eastAsia="微软雅黑" w:cs="微软雅黑"/>
                <w:sz w:val="18"/>
                <w:szCs w:val="18"/>
              </w:rPr>
              <w:t>528国道龙泉西街至兰巨段改建工程</w:t>
            </w:r>
            <w:bookmarkEnd w:id="28"/>
            <w:bookmarkStart w:id="29" w:name="EBdc4720b9a1cb452daf9ef99f32fa7e9d"/>
            <w:r>
              <w:rPr>
                <w:rFonts w:hint="eastAsia" w:ascii="微软雅黑" w:hAnsi="微软雅黑" w:eastAsia="微软雅黑" w:cs="微软雅黑"/>
                <w:sz w:val="18"/>
                <w:szCs w:val="18"/>
              </w:rPr>
              <w:t>第TJ01</w:t>
            </w:r>
            <w:bookmarkEnd w:id="29"/>
            <w:r>
              <w:rPr>
                <w:rFonts w:hint="eastAsia" w:ascii="微软雅黑" w:hAnsi="微软雅黑" w:eastAsia="微软雅黑" w:cs="微软雅黑"/>
                <w:sz w:val="18"/>
                <w:szCs w:val="18"/>
              </w:rPr>
              <w:t>标段</w:t>
            </w:r>
          </w:p>
        </w:tc>
        <w:tc>
          <w:tcPr>
            <w:tcW w:w="1620" w:type="dxa"/>
            <w:vAlign w:val="center"/>
          </w:tcPr>
          <w:p>
            <w:pPr>
              <w:rPr>
                <w:rFonts w:hint="eastAsia" w:ascii="微软雅黑" w:hAnsi="微软雅黑" w:eastAsia="微软雅黑" w:cs="微软雅黑"/>
                <w:sz w:val="18"/>
                <w:szCs w:val="18"/>
              </w:rPr>
            </w:pPr>
            <w:bookmarkStart w:id="30" w:name="EB3e450f6644fd4894b10d83e053028dbc"/>
            <w:r>
              <w:rPr>
                <w:rFonts w:hint="eastAsia" w:ascii="微软雅黑" w:hAnsi="微软雅黑" w:eastAsia="微软雅黑" w:cs="微软雅黑"/>
                <w:sz w:val="18"/>
                <w:szCs w:val="18"/>
              </w:rPr>
              <w:t>龙泉市</w:t>
            </w:r>
            <w:bookmarkEnd w:id="30"/>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620" w:type="dxa"/>
            <w:vAlign w:val="center"/>
          </w:tcPr>
          <w:p>
            <w:pPr>
              <w:rPr>
                <w:rFonts w:hint="eastAsia" w:ascii="微软雅黑" w:hAnsi="微软雅黑" w:eastAsia="微软雅黑" w:cs="微软雅黑"/>
                <w:sz w:val="18"/>
                <w:szCs w:val="18"/>
              </w:rPr>
            </w:pPr>
            <w:bookmarkStart w:id="31" w:name="EB82e5ec5e8ad241d790812de947923fc4"/>
            <w:r>
              <w:rPr>
                <w:rFonts w:hint="eastAsia" w:ascii="微软雅黑" w:hAnsi="微软雅黑" w:eastAsia="微软雅黑" w:cs="微软雅黑"/>
                <w:sz w:val="18"/>
                <w:szCs w:val="18"/>
              </w:rPr>
              <w:t>2023年02月06日</w:t>
            </w:r>
            <w:bookmarkEnd w:id="31"/>
            <w:r>
              <w:rPr>
                <w:rFonts w:hint="eastAsia" w:ascii="微软雅黑" w:hAnsi="微软雅黑" w:eastAsia="微软雅黑" w:cs="微软雅黑"/>
                <w:sz w:val="18"/>
                <w:szCs w:val="18"/>
              </w:rPr>
              <w:t>至</w:t>
            </w:r>
            <w:bookmarkStart w:id="32" w:name="EB1f2adecfdf674af79c6bf53e067446fd"/>
            <w:r>
              <w:rPr>
                <w:rFonts w:hint="eastAsia" w:ascii="微软雅黑" w:hAnsi="微软雅黑" w:eastAsia="微软雅黑" w:cs="微软雅黑"/>
                <w:sz w:val="18"/>
                <w:szCs w:val="18"/>
              </w:rPr>
              <w:t>2023年02月13日</w:t>
            </w:r>
            <w:bookmarkEnd w:id="32"/>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主线起讫桩号为K0+000～K15+930，全长约15.930公里及连接线起讫桩号为LYK0+000～LYK3+221.769，全长约3.222km范围内的路基、路面、桥涵、隧道、交叉工程及其他工程等的施工</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w:t>
            </w:r>
            <w:bookmarkStart w:id="33" w:name="EB78e942434b3445a08523bef2be4093f0"/>
            <w:r>
              <w:rPr>
                <w:rFonts w:hint="eastAsia" w:ascii="微软雅黑" w:hAnsi="微软雅黑" w:eastAsia="微软雅黑" w:cs="微软雅黑"/>
                <w:sz w:val="18"/>
                <w:szCs w:val="18"/>
              </w:rPr>
              <w:t>独立法人资格、公路工程施工总承包一级及以上</w:t>
            </w:r>
            <w:bookmarkEnd w:id="33"/>
            <w:r>
              <w:rPr>
                <w:rFonts w:hint="eastAsia" w:ascii="微软雅黑" w:hAnsi="微软雅黑" w:eastAsia="微软雅黑" w:cs="微软雅黑"/>
                <w:sz w:val="18"/>
                <w:szCs w:val="18"/>
              </w:rPr>
              <w:t>资质，</w:t>
            </w:r>
            <w:bookmarkStart w:id="34" w:name="EBad741223c21c4ff494d13f405ff92332"/>
            <w:r>
              <w:rPr>
                <w:rFonts w:hint="eastAsia" w:ascii="微软雅黑" w:hAnsi="微软雅黑" w:eastAsia="微软雅黑" w:cs="微软雅黑"/>
                <w:sz w:val="18"/>
                <w:szCs w:val="18"/>
              </w:rPr>
              <w:t>投标人须知附录3中规定的</w:t>
            </w:r>
            <w:bookmarkEnd w:id="34"/>
            <w:r>
              <w:rPr>
                <w:rFonts w:hint="eastAsia" w:ascii="微软雅黑" w:hAnsi="微软雅黑" w:eastAsia="微软雅黑" w:cs="微软雅黑"/>
                <w:sz w:val="18"/>
                <w:szCs w:val="18"/>
              </w:rPr>
              <w:t>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bookmarkStart w:id="35" w:name="EBf638f5815ad54be289cade5c556c3dfc"/>
            <w:r>
              <w:rPr>
                <w:rFonts w:hint="eastAsia" w:ascii="微软雅黑" w:hAnsi="微软雅黑" w:eastAsia="微软雅黑" w:cs="微软雅黑"/>
                <w:sz w:val="18"/>
                <w:szCs w:val="18"/>
              </w:rPr>
              <w:t>刘先生</w:t>
            </w:r>
            <w:bookmarkEnd w:id="35"/>
            <w:bookmarkStart w:id="36" w:name="EB5f178a4de28e4876a78c352c751eca0f"/>
            <w:r>
              <w:rPr>
                <w:rFonts w:hint="eastAsia" w:ascii="微软雅黑" w:hAnsi="微软雅黑" w:eastAsia="微软雅黑" w:cs="微软雅黑"/>
                <w:sz w:val="18"/>
                <w:szCs w:val="18"/>
              </w:rPr>
              <w:t>0578-7763595</w:t>
            </w:r>
            <w:bookmarkEnd w:id="36"/>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33</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浙江省肿瘤医院</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浙江省肿瘤医院科教大楼项目实验室专项工程</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浙江省肿瘤医院院区内西北角</w:t>
            </w:r>
          </w:p>
        </w:tc>
        <w:tc>
          <w:tcPr>
            <w:tcW w:w="720" w:type="dxa"/>
            <w:vAlign w:val="center"/>
          </w:tcPr>
          <w:p>
            <w:pPr>
              <w:rPr>
                <w:rFonts w:hint="eastAsia" w:ascii="微软雅黑" w:hAnsi="微软雅黑" w:eastAsia="微软雅黑" w:cs="微软雅黑"/>
                <w:sz w:val="18"/>
                <w:szCs w:val="18"/>
                <w:lang w:val="en-US" w:eastAsia="zh-CN"/>
              </w:rPr>
            </w:pPr>
            <w:bookmarkStart w:id="37" w:name="EB07a20e9c2a8e42dbb751405fe0c79008"/>
            <w:r>
              <w:rPr>
                <w:rFonts w:hint="eastAsia" w:ascii="微软雅黑" w:hAnsi="微软雅黑" w:eastAsia="微软雅黑" w:cs="微软雅黑"/>
                <w:sz w:val="18"/>
                <w:szCs w:val="18"/>
              </w:rPr>
              <w:t>28746</w:t>
            </w:r>
            <w:bookmarkEnd w:id="37"/>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3035</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2023年02月01日至2023年02月08日</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1、建筑装饰工程：（1-2 层、8-12 层、机房层）实验室专项部分范围内墙面装饰（抹灰已计入总包）、地面装饰、顶面装饰、内隔墙、门窗等。</w:t>
            </w:r>
            <w:r>
              <w:rPr>
                <w:rFonts w:hint="eastAsia" w:ascii="微软雅黑" w:hAnsi="微软雅黑" w:eastAsia="微软雅黑" w:cs="微软雅黑"/>
                <w:sz w:val="18"/>
                <w:szCs w:val="18"/>
                <w:lang w:eastAsia="zh-CN"/>
              </w:rPr>
              <w:t>等等</w:t>
            </w:r>
          </w:p>
        </w:tc>
        <w:tc>
          <w:tcPr>
            <w:tcW w:w="3240" w:type="dxa"/>
            <w:vAlign w:val="center"/>
          </w:tcPr>
          <w:p>
            <w:pPr>
              <w:rPr>
                <w:rFonts w:hint="eastAsia" w:ascii="微软雅黑" w:hAnsi="微软雅黑" w:eastAsia="微软雅黑" w:cs="微软雅黑"/>
                <w:sz w:val="18"/>
                <w:szCs w:val="18"/>
              </w:rPr>
            </w:pPr>
            <w:bookmarkStart w:id="38" w:name="EB2163ed8f6e4d466e864568cceffb4e54"/>
            <w:r>
              <w:rPr>
                <w:rFonts w:hint="eastAsia" w:ascii="微软雅黑" w:hAnsi="微软雅黑" w:eastAsia="微软雅黑" w:cs="微软雅黑"/>
                <w:sz w:val="18"/>
                <w:szCs w:val="18"/>
              </w:rPr>
              <w:t> </w:t>
            </w:r>
            <w:bookmarkEnd w:id="38"/>
            <w:r>
              <w:rPr>
                <w:rFonts w:hint="eastAsia" w:ascii="微软雅黑" w:hAnsi="微软雅黑" w:eastAsia="微软雅黑" w:cs="微软雅黑"/>
                <w:sz w:val="18"/>
                <w:szCs w:val="18"/>
              </w:rPr>
              <w:t>1、具有同时具有①建筑机电安装工程专业承包一级及以上资质；②建筑装修装饰工程专业承包二级及以上资质；③发证日期为2019年5月31日之前的国家质量监督部门颁发的《特种设备安装改造维修许可证》（压力管道）GC2级及以上或发证日期为2019年6月1日之后的《中华人民共和国特种设备生产许可证》（承压类特种设备安装、修理、改造：工业管道安装GC2级及以上）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黄工0571-88128019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34</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浙江广电象山影视（基地）有限公司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浙江广电象山影视基地“海影城”文化旅游项目</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象山县新桥镇影视大道11号</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49000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2023 年 1 月 18 日至 2023 年 2 月 6 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完成本项目施工图设计范围内的施工总承包工作及统筹协调各分包项目的建设（含发包人的分包项目）</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 建筑工程施工总承包一级及以上 资质；2.具有企业安全生产许可证，企业主要负责人（法定代表人、企业经理、企业分管安全生产的副经理、企业技术负责人）具有“三类人员”A类证书；</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陈伟0574-89521202</w:t>
            </w:r>
          </w:p>
        </w:tc>
      </w:tr>
    </w:tbl>
    <w:p>
      <w:pPr>
        <w:rPr>
          <w:rFonts w:ascii="微软雅黑" w:hAnsi="微软雅黑" w:eastAsia="微软雅黑" w:cs="微软雅黑"/>
          <w:sz w:val="18"/>
          <w:szCs w:val="18"/>
        </w:rPr>
      </w:pPr>
    </w:p>
    <w:sectPr>
      <w:pgSz w:w="16838" w:h="11906" w:orient="landscape"/>
      <w:pgMar w:top="359" w:right="851" w:bottom="290" w:left="85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ˎ̥">
    <w:altName w:val="Times New Roman"/>
    <w:panose1 w:val="00000000000000000000"/>
    <w:charset w:val="01"/>
    <w:family w:val="auto"/>
    <w:pitch w:val="default"/>
    <w:sig w:usb0="00000000" w:usb1="00000000" w:usb2="00000000" w:usb3="00000000" w:csb0="00040001" w:csb1="00000000"/>
  </w:font>
  <w:font w:name="monospace">
    <w:altName w:val="x1ao4 black light"/>
    <w:panose1 w:val="00000000000000000000"/>
    <w:charset w:val="00"/>
    <w:family w:val="auto"/>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文鼎CS大黑">
    <w:panose1 w:val="02010609010101010101"/>
    <w:charset w:val="86"/>
    <w:family w:val="modern"/>
    <w:pitch w:val="default"/>
    <w:sig w:usb0="00000000" w:usb1="00000000" w:usb2="00000000" w:usb3="00000000" w:csb0="00000000" w:csb1="00000000"/>
  </w:font>
  <w:font w:name="经典平黑简">
    <w:altName w:val="黑体"/>
    <w:panose1 w:val="00000000000000000000"/>
    <w:charset w:val="86"/>
    <w:family w:val="modern"/>
    <w:pitch w:val="default"/>
    <w:sig w:usb0="00000000" w:usb1="00000000" w:usb2="0000001E" w:usb3="00000000" w:csb0="00040000" w:csb1="00000000"/>
  </w:font>
  <w:font w:name="微软雅黑">
    <w:panose1 w:val="020B0503020204020204"/>
    <w:charset w:val="86"/>
    <w:family w:val="swiss"/>
    <w:pitch w:val="default"/>
    <w:sig w:usb0="80000287" w:usb1="280F3C52" w:usb2="00000016" w:usb3="00000000" w:csb0="0004001F" w:csb1="00000000"/>
  </w:font>
  <w:font w:name="x1ao4 black light">
    <w:panose1 w:val="02000500000000000000"/>
    <w:charset w:val="00"/>
    <w:family w:val="auto"/>
    <w:pitch w:val="default"/>
    <w:sig w:usb0="800000A7" w:usb1="5000004A" w:usb2="00000000" w:usb3="00000000" w:csb0="20000111" w:csb1="41000000"/>
  </w:font>
  <w:font w:name="思源黑体 CN Normal">
    <w:panose1 w:val="020B0400000000000000"/>
    <w:charset w:val="86"/>
    <w:family w:val="auto"/>
    <w:pitch w:val="default"/>
    <w:sig w:usb0="20000003" w:usb1="2ADF3C10" w:usb2="00000016" w:usb3="00000000" w:csb0="6006010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hideSpellingErrors/>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BkOTczMDU2ODViZjI1M2EzNjE3ZDdkZjNkN2UzZjIifQ=="/>
    <w:docVar w:name="KSO_WPS_MARK_KEY" w:val="ad4df73c-57dd-40db-abbe-adef712f3cdf"/>
  </w:docVars>
  <w:rsids>
    <w:rsidRoot w:val="00172A27"/>
    <w:rsid w:val="000018FA"/>
    <w:rsid w:val="00013F3B"/>
    <w:rsid w:val="00015928"/>
    <w:rsid w:val="000C5F1A"/>
    <w:rsid w:val="001558D0"/>
    <w:rsid w:val="001704AE"/>
    <w:rsid w:val="00172A27"/>
    <w:rsid w:val="001E64B8"/>
    <w:rsid w:val="0021204E"/>
    <w:rsid w:val="00230600"/>
    <w:rsid w:val="00234C74"/>
    <w:rsid w:val="00245A52"/>
    <w:rsid w:val="00332496"/>
    <w:rsid w:val="003375E1"/>
    <w:rsid w:val="00370081"/>
    <w:rsid w:val="003A03DC"/>
    <w:rsid w:val="003B7577"/>
    <w:rsid w:val="00451886"/>
    <w:rsid w:val="00452213"/>
    <w:rsid w:val="00462E54"/>
    <w:rsid w:val="004B4EC7"/>
    <w:rsid w:val="004E7C85"/>
    <w:rsid w:val="004F4587"/>
    <w:rsid w:val="00541EA9"/>
    <w:rsid w:val="005A2441"/>
    <w:rsid w:val="005F63B8"/>
    <w:rsid w:val="00601628"/>
    <w:rsid w:val="00601709"/>
    <w:rsid w:val="00610428"/>
    <w:rsid w:val="00642623"/>
    <w:rsid w:val="006D5432"/>
    <w:rsid w:val="006E0E46"/>
    <w:rsid w:val="00723D29"/>
    <w:rsid w:val="00750129"/>
    <w:rsid w:val="0078701C"/>
    <w:rsid w:val="007A4408"/>
    <w:rsid w:val="007B41F8"/>
    <w:rsid w:val="00807EB4"/>
    <w:rsid w:val="00863213"/>
    <w:rsid w:val="00872A1E"/>
    <w:rsid w:val="008F2D95"/>
    <w:rsid w:val="00900273"/>
    <w:rsid w:val="00987DBE"/>
    <w:rsid w:val="009B7E46"/>
    <w:rsid w:val="00A37BA1"/>
    <w:rsid w:val="00A568F3"/>
    <w:rsid w:val="00AC6AC7"/>
    <w:rsid w:val="00AD4F6B"/>
    <w:rsid w:val="00B0057C"/>
    <w:rsid w:val="00B16A08"/>
    <w:rsid w:val="00B20A53"/>
    <w:rsid w:val="00B333D1"/>
    <w:rsid w:val="00B4243A"/>
    <w:rsid w:val="00B57DE0"/>
    <w:rsid w:val="00B92030"/>
    <w:rsid w:val="00BA1945"/>
    <w:rsid w:val="00BB5E66"/>
    <w:rsid w:val="00BB758A"/>
    <w:rsid w:val="00BC2A47"/>
    <w:rsid w:val="00BC4A59"/>
    <w:rsid w:val="00BD2379"/>
    <w:rsid w:val="00BD77C3"/>
    <w:rsid w:val="00C4734F"/>
    <w:rsid w:val="00C86B57"/>
    <w:rsid w:val="00C877FF"/>
    <w:rsid w:val="00D67AE8"/>
    <w:rsid w:val="00D97725"/>
    <w:rsid w:val="00DA7971"/>
    <w:rsid w:val="00DB6E59"/>
    <w:rsid w:val="00DE032A"/>
    <w:rsid w:val="00DF0F97"/>
    <w:rsid w:val="00DF17E5"/>
    <w:rsid w:val="00DF6100"/>
    <w:rsid w:val="00E248C5"/>
    <w:rsid w:val="00E3531C"/>
    <w:rsid w:val="00E5195B"/>
    <w:rsid w:val="00E63C4C"/>
    <w:rsid w:val="00EC22EC"/>
    <w:rsid w:val="00EF5845"/>
    <w:rsid w:val="00F17004"/>
    <w:rsid w:val="00F87041"/>
    <w:rsid w:val="00F95A62"/>
    <w:rsid w:val="00F97FF0"/>
    <w:rsid w:val="00FC2347"/>
    <w:rsid w:val="00FD19CB"/>
    <w:rsid w:val="00FE56DD"/>
    <w:rsid w:val="013B2E37"/>
    <w:rsid w:val="0154123D"/>
    <w:rsid w:val="01784DDE"/>
    <w:rsid w:val="01931D84"/>
    <w:rsid w:val="019E5D35"/>
    <w:rsid w:val="01C106C7"/>
    <w:rsid w:val="01CF0008"/>
    <w:rsid w:val="01EF65B9"/>
    <w:rsid w:val="020A05EB"/>
    <w:rsid w:val="03305592"/>
    <w:rsid w:val="03655221"/>
    <w:rsid w:val="03BD1C66"/>
    <w:rsid w:val="03C152B1"/>
    <w:rsid w:val="03E70453"/>
    <w:rsid w:val="03EF05F7"/>
    <w:rsid w:val="041B2798"/>
    <w:rsid w:val="044D771D"/>
    <w:rsid w:val="046F34A0"/>
    <w:rsid w:val="04803A1D"/>
    <w:rsid w:val="04933EBA"/>
    <w:rsid w:val="04C84CA1"/>
    <w:rsid w:val="04CA1779"/>
    <w:rsid w:val="04E33F60"/>
    <w:rsid w:val="04E80708"/>
    <w:rsid w:val="04F6284A"/>
    <w:rsid w:val="04F930B9"/>
    <w:rsid w:val="05146BB9"/>
    <w:rsid w:val="05460233"/>
    <w:rsid w:val="057C3EF1"/>
    <w:rsid w:val="06566675"/>
    <w:rsid w:val="06814570"/>
    <w:rsid w:val="068546D4"/>
    <w:rsid w:val="07607A15"/>
    <w:rsid w:val="077A7076"/>
    <w:rsid w:val="077B78D4"/>
    <w:rsid w:val="079565E8"/>
    <w:rsid w:val="07B41C93"/>
    <w:rsid w:val="082878BD"/>
    <w:rsid w:val="08315C1D"/>
    <w:rsid w:val="088E0696"/>
    <w:rsid w:val="08B239B3"/>
    <w:rsid w:val="08D111CB"/>
    <w:rsid w:val="08D3494C"/>
    <w:rsid w:val="09311937"/>
    <w:rsid w:val="09B079C2"/>
    <w:rsid w:val="0A340C2A"/>
    <w:rsid w:val="0A34424A"/>
    <w:rsid w:val="0A4E4DF4"/>
    <w:rsid w:val="0A76319A"/>
    <w:rsid w:val="0A777E59"/>
    <w:rsid w:val="0B0E4CE2"/>
    <w:rsid w:val="0B183F50"/>
    <w:rsid w:val="0B300C6A"/>
    <w:rsid w:val="0B7E158A"/>
    <w:rsid w:val="0BA13B67"/>
    <w:rsid w:val="0C1F322C"/>
    <w:rsid w:val="0C28597F"/>
    <w:rsid w:val="0C4D233B"/>
    <w:rsid w:val="0C643D91"/>
    <w:rsid w:val="0CC95508"/>
    <w:rsid w:val="0D2D04FE"/>
    <w:rsid w:val="0DBA6550"/>
    <w:rsid w:val="0DE5097F"/>
    <w:rsid w:val="0DEA55DF"/>
    <w:rsid w:val="0E0D6918"/>
    <w:rsid w:val="0E641781"/>
    <w:rsid w:val="0E9E6388"/>
    <w:rsid w:val="0EDB3290"/>
    <w:rsid w:val="0EDF3F83"/>
    <w:rsid w:val="0EEB7AB5"/>
    <w:rsid w:val="0F190F3F"/>
    <w:rsid w:val="0F2F5905"/>
    <w:rsid w:val="0F966920"/>
    <w:rsid w:val="0FC7295F"/>
    <w:rsid w:val="105A40DF"/>
    <w:rsid w:val="10777097"/>
    <w:rsid w:val="10814CBF"/>
    <w:rsid w:val="10976165"/>
    <w:rsid w:val="10C761F4"/>
    <w:rsid w:val="11567B3E"/>
    <w:rsid w:val="117D67C0"/>
    <w:rsid w:val="11D87DD3"/>
    <w:rsid w:val="123478B9"/>
    <w:rsid w:val="12587519"/>
    <w:rsid w:val="125B4885"/>
    <w:rsid w:val="125C4F72"/>
    <w:rsid w:val="12CC090A"/>
    <w:rsid w:val="12DE3E87"/>
    <w:rsid w:val="12E11CF4"/>
    <w:rsid w:val="13577A0D"/>
    <w:rsid w:val="136660C9"/>
    <w:rsid w:val="13807AA2"/>
    <w:rsid w:val="13896A2D"/>
    <w:rsid w:val="13930CBF"/>
    <w:rsid w:val="13B500CA"/>
    <w:rsid w:val="13EA4C2A"/>
    <w:rsid w:val="14297DD2"/>
    <w:rsid w:val="14547A14"/>
    <w:rsid w:val="14A46F9C"/>
    <w:rsid w:val="14D95D36"/>
    <w:rsid w:val="14F24341"/>
    <w:rsid w:val="15400B40"/>
    <w:rsid w:val="154F401F"/>
    <w:rsid w:val="158751DB"/>
    <w:rsid w:val="158F562C"/>
    <w:rsid w:val="15B3684D"/>
    <w:rsid w:val="15E614AF"/>
    <w:rsid w:val="162E3271"/>
    <w:rsid w:val="164C00B8"/>
    <w:rsid w:val="165669B3"/>
    <w:rsid w:val="166A34A8"/>
    <w:rsid w:val="167E20F6"/>
    <w:rsid w:val="16953F1A"/>
    <w:rsid w:val="16AD23CF"/>
    <w:rsid w:val="16D31800"/>
    <w:rsid w:val="16E57594"/>
    <w:rsid w:val="16E60291"/>
    <w:rsid w:val="17DB31C4"/>
    <w:rsid w:val="17F760DF"/>
    <w:rsid w:val="17FD242D"/>
    <w:rsid w:val="186146A8"/>
    <w:rsid w:val="18E40B5C"/>
    <w:rsid w:val="18FC4987"/>
    <w:rsid w:val="19073D1E"/>
    <w:rsid w:val="19313C19"/>
    <w:rsid w:val="193A2D09"/>
    <w:rsid w:val="197C175F"/>
    <w:rsid w:val="19BD0205"/>
    <w:rsid w:val="19C110B3"/>
    <w:rsid w:val="19C974E1"/>
    <w:rsid w:val="1A120B1B"/>
    <w:rsid w:val="1A236FA1"/>
    <w:rsid w:val="1A540367"/>
    <w:rsid w:val="1AC20443"/>
    <w:rsid w:val="1B4504BC"/>
    <w:rsid w:val="1B4E5D0D"/>
    <w:rsid w:val="1B5C7C3C"/>
    <w:rsid w:val="1B5D5359"/>
    <w:rsid w:val="1B7C6CA6"/>
    <w:rsid w:val="1B8F7936"/>
    <w:rsid w:val="1BAA46E3"/>
    <w:rsid w:val="1CA30062"/>
    <w:rsid w:val="1CF04609"/>
    <w:rsid w:val="1D11318E"/>
    <w:rsid w:val="1D540DB1"/>
    <w:rsid w:val="1D55657E"/>
    <w:rsid w:val="1D734540"/>
    <w:rsid w:val="1D8E4963"/>
    <w:rsid w:val="1DE0460D"/>
    <w:rsid w:val="1DF55507"/>
    <w:rsid w:val="1E1024E2"/>
    <w:rsid w:val="1E581CEF"/>
    <w:rsid w:val="1E5A5DD9"/>
    <w:rsid w:val="1EA2070E"/>
    <w:rsid w:val="1F212C1E"/>
    <w:rsid w:val="1F54053A"/>
    <w:rsid w:val="1F6F5922"/>
    <w:rsid w:val="1FEE1D03"/>
    <w:rsid w:val="2007721E"/>
    <w:rsid w:val="20276103"/>
    <w:rsid w:val="204D56FD"/>
    <w:rsid w:val="205D1153"/>
    <w:rsid w:val="206B6ABE"/>
    <w:rsid w:val="20726959"/>
    <w:rsid w:val="211D1CE0"/>
    <w:rsid w:val="214558F4"/>
    <w:rsid w:val="220620E3"/>
    <w:rsid w:val="222A77DF"/>
    <w:rsid w:val="22357073"/>
    <w:rsid w:val="223D3C13"/>
    <w:rsid w:val="226D1BAE"/>
    <w:rsid w:val="22975491"/>
    <w:rsid w:val="22C30E4C"/>
    <w:rsid w:val="22C96C41"/>
    <w:rsid w:val="22EB6430"/>
    <w:rsid w:val="233C2C2F"/>
    <w:rsid w:val="23AB5BC2"/>
    <w:rsid w:val="23BB1682"/>
    <w:rsid w:val="2404361F"/>
    <w:rsid w:val="24335B6F"/>
    <w:rsid w:val="24482291"/>
    <w:rsid w:val="244C6C7C"/>
    <w:rsid w:val="247F3A70"/>
    <w:rsid w:val="24BD04C3"/>
    <w:rsid w:val="24CC2996"/>
    <w:rsid w:val="24E632C3"/>
    <w:rsid w:val="24E72094"/>
    <w:rsid w:val="24E848F1"/>
    <w:rsid w:val="24FB4266"/>
    <w:rsid w:val="25394352"/>
    <w:rsid w:val="253A4B0A"/>
    <w:rsid w:val="2552184A"/>
    <w:rsid w:val="25774B5B"/>
    <w:rsid w:val="258A01FC"/>
    <w:rsid w:val="258E77DA"/>
    <w:rsid w:val="25986144"/>
    <w:rsid w:val="25A55551"/>
    <w:rsid w:val="25BE25AA"/>
    <w:rsid w:val="25DF1994"/>
    <w:rsid w:val="25EF6DFD"/>
    <w:rsid w:val="261C4796"/>
    <w:rsid w:val="26794C4A"/>
    <w:rsid w:val="26A17DF1"/>
    <w:rsid w:val="27000051"/>
    <w:rsid w:val="270F7417"/>
    <w:rsid w:val="2723270A"/>
    <w:rsid w:val="2785067A"/>
    <w:rsid w:val="27AC4944"/>
    <w:rsid w:val="27B04BAD"/>
    <w:rsid w:val="27BD4392"/>
    <w:rsid w:val="27FB045C"/>
    <w:rsid w:val="28362887"/>
    <w:rsid w:val="284C4932"/>
    <w:rsid w:val="2895281B"/>
    <w:rsid w:val="28CC0D8C"/>
    <w:rsid w:val="2918547F"/>
    <w:rsid w:val="294A10CA"/>
    <w:rsid w:val="298119A8"/>
    <w:rsid w:val="29870F2F"/>
    <w:rsid w:val="2A000BF9"/>
    <w:rsid w:val="2A066F51"/>
    <w:rsid w:val="2AA21652"/>
    <w:rsid w:val="2ABA573A"/>
    <w:rsid w:val="2AC62877"/>
    <w:rsid w:val="2ACA323A"/>
    <w:rsid w:val="2AD92A87"/>
    <w:rsid w:val="2AFE1CD5"/>
    <w:rsid w:val="2B117766"/>
    <w:rsid w:val="2B407601"/>
    <w:rsid w:val="2B80140B"/>
    <w:rsid w:val="2BA14AA2"/>
    <w:rsid w:val="2BB75591"/>
    <w:rsid w:val="2BDA4404"/>
    <w:rsid w:val="2BDB78DC"/>
    <w:rsid w:val="2BE2415B"/>
    <w:rsid w:val="2C840918"/>
    <w:rsid w:val="2CD26526"/>
    <w:rsid w:val="2CEB1AE1"/>
    <w:rsid w:val="2CF82E0B"/>
    <w:rsid w:val="2CFD4D5E"/>
    <w:rsid w:val="2D3164B2"/>
    <w:rsid w:val="2D584173"/>
    <w:rsid w:val="2D875B7A"/>
    <w:rsid w:val="2D894942"/>
    <w:rsid w:val="2DAB5BA6"/>
    <w:rsid w:val="2DD56FC0"/>
    <w:rsid w:val="2E7A2FF2"/>
    <w:rsid w:val="2EA829B3"/>
    <w:rsid w:val="2EF230AC"/>
    <w:rsid w:val="2F302C24"/>
    <w:rsid w:val="2F3E5C86"/>
    <w:rsid w:val="2FCB369C"/>
    <w:rsid w:val="2FD87926"/>
    <w:rsid w:val="2FFE3561"/>
    <w:rsid w:val="301F49D0"/>
    <w:rsid w:val="30227F3F"/>
    <w:rsid w:val="30392382"/>
    <w:rsid w:val="309D06CD"/>
    <w:rsid w:val="310C6BF1"/>
    <w:rsid w:val="315C6240"/>
    <w:rsid w:val="31601476"/>
    <w:rsid w:val="317716B5"/>
    <w:rsid w:val="31A74402"/>
    <w:rsid w:val="31B27724"/>
    <w:rsid w:val="31B352CF"/>
    <w:rsid w:val="31B560E5"/>
    <w:rsid w:val="31E34E87"/>
    <w:rsid w:val="322317CE"/>
    <w:rsid w:val="32C41357"/>
    <w:rsid w:val="32CE713D"/>
    <w:rsid w:val="32F942E1"/>
    <w:rsid w:val="33155DE4"/>
    <w:rsid w:val="33274132"/>
    <w:rsid w:val="343B1382"/>
    <w:rsid w:val="34712AA5"/>
    <w:rsid w:val="34A1197C"/>
    <w:rsid w:val="35300288"/>
    <w:rsid w:val="35321A31"/>
    <w:rsid w:val="35467CCD"/>
    <w:rsid w:val="3549622C"/>
    <w:rsid w:val="355F5C4F"/>
    <w:rsid w:val="35B226F2"/>
    <w:rsid w:val="35D26CFF"/>
    <w:rsid w:val="36114842"/>
    <w:rsid w:val="362E7E59"/>
    <w:rsid w:val="364B68CE"/>
    <w:rsid w:val="365170C3"/>
    <w:rsid w:val="369235F3"/>
    <w:rsid w:val="36AE7299"/>
    <w:rsid w:val="36BD20EF"/>
    <w:rsid w:val="36C02E61"/>
    <w:rsid w:val="37054D5A"/>
    <w:rsid w:val="370C7FC4"/>
    <w:rsid w:val="3772731D"/>
    <w:rsid w:val="37C37993"/>
    <w:rsid w:val="37D16521"/>
    <w:rsid w:val="37FD19D6"/>
    <w:rsid w:val="382167C4"/>
    <w:rsid w:val="38A92967"/>
    <w:rsid w:val="39060F0A"/>
    <w:rsid w:val="39126C27"/>
    <w:rsid w:val="3919191B"/>
    <w:rsid w:val="393701B0"/>
    <w:rsid w:val="393F076E"/>
    <w:rsid w:val="395F3BDC"/>
    <w:rsid w:val="39607CF7"/>
    <w:rsid w:val="39A1598A"/>
    <w:rsid w:val="39C91677"/>
    <w:rsid w:val="3A083FE8"/>
    <w:rsid w:val="3A5E33BD"/>
    <w:rsid w:val="3AAD6646"/>
    <w:rsid w:val="3ADA0F62"/>
    <w:rsid w:val="3B2C75A6"/>
    <w:rsid w:val="3B612EFA"/>
    <w:rsid w:val="3B8E4676"/>
    <w:rsid w:val="3B9A6C87"/>
    <w:rsid w:val="3BB56678"/>
    <w:rsid w:val="3BEA1B59"/>
    <w:rsid w:val="3C191F57"/>
    <w:rsid w:val="3C26014D"/>
    <w:rsid w:val="3C632606"/>
    <w:rsid w:val="3C6472A5"/>
    <w:rsid w:val="3C66640E"/>
    <w:rsid w:val="3C672A45"/>
    <w:rsid w:val="3C7265BA"/>
    <w:rsid w:val="3CB11A66"/>
    <w:rsid w:val="3CB37F6B"/>
    <w:rsid w:val="3D484778"/>
    <w:rsid w:val="3D4E6BDB"/>
    <w:rsid w:val="3D745091"/>
    <w:rsid w:val="3D770A55"/>
    <w:rsid w:val="3DE55867"/>
    <w:rsid w:val="3DF11659"/>
    <w:rsid w:val="3E585924"/>
    <w:rsid w:val="3EA61B29"/>
    <w:rsid w:val="3EBC304E"/>
    <w:rsid w:val="3ED2205E"/>
    <w:rsid w:val="3EE21E8C"/>
    <w:rsid w:val="3F12405C"/>
    <w:rsid w:val="3F1C5AD7"/>
    <w:rsid w:val="3F48480A"/>
    <w:rsid w:val="3FA466E2"/>
    <w:rsid w:val="3FF403FA"/>
    <w:rsid w:val="406364B0"/>
    <w:rsid w:val="407D3E3C"/>
    <w:rsid w:val="40F14E1A"/>
    <w:rsid w:val="414A48AC"/>
    <w:rsid w:val="41695BA9"/>
    <w:rsid w:val="41734214"/>
    <w:rsid w:val="41937E5F"/>
    <w:rsid w:val="419D2948"/>
    <w:rsid w:val="41F8728F"/>
    <w:rsid w:val="423E73EC"/>
    <w:rsid w:val="4260018D"/>
    <w:rsid w:val="42656F3D"/>
    <w:rsid w:val="427A3C09"/>
    <w:rsid w:val="42823417"/>
    <w:rsid w:val="42A51252"/>
    <w:rsid w:val="42E66C2C"/>
    <w:rsid w:val="43223C78"/>
    <w:rsid w:val="4331136B"/>
    <w:rsid w:val="43343574"/>
    <w:rsid w:val="4392796C"/>
    <w:rsid w:val="43CC1F98"/>
    <w:rsid w:val="441134FF"/>
    <w:rsid w:val="44142ED4"/>
    <w:rsid w:val="44236644"/>
    <w:rsid w:val="446F2278"/>
    <w:rsid w:val="44A92578"/>
    <w:rsid w:val="44B12474"/>
    <w:rsid w:val="44C32631"/>
    <w:rsid w:val="44E70E27"/>
    <w:rsid w:val="45077A33"/>
    <w:rsid w:val="45252301"/>
    <w:rsid w:val="45692681"/>
    <w:rsid w:val="460707CA"/>
    <w:rsid w:val="461B5D11"/>
    <w:rsid w:val="464D6BDD"/>
    <w:rsid w:val="4666357B"/>
    <w:rsid w:val="46A47C13"/>
    <w:rsid w:val="46C61A2D"/>
    <w:rsid w:val="46C77B25"/>
    <w:rsid w:val="46DF201B"/>
    <w:rsid w:val="47300300"/>
    <w:rsid w:val="475F688F"/>
    <w:rsid w:val="476C4B08"/>
    <w:rsid w:val="477260EC"/>
    <w:rsid w:val="477276F8"/>
    <w:rsid w:val="47831DE0"/>
    <w:rsid w:val="47910207"/>
    <w:rsid w:val="4796166A"/>
    <w:rsid w:val="47983DB5"/>
    <w:rsid w:val="479D66D9"/>
    <w:rsid w:val="47CD55AA"/>
    <w:rsid w:val="47D71878"/>
    <w:rsid w:val="47DD0C11"/>
    <w:rsid w:val="482F79DE"/>
    <w:rsid w:val="484B0B9B"/>
    <w:rsid w:val="48B6275B"/>
    <w:rsid w:val="492F297D"/>
    <w:rsid w:val="496676CA"/>
    <w:rsid w:val="49820A4C"/>
    <w:rsid w:val="49FF59CA"/>
    <w:rsid w:val="4A0230F9"/>
    <w:rsid w:val="4A256B30"/>
    <w:rsid w:val="4A363382"/>
    <w:rsid w:val="4A832A33"/>
    <w:rsid w:val="4AB67935"/>
    <w:rsid w:val="4AD45027"/>
    <w:rsid w:val="4AE02245"/>
    <w:rsid w:val="4AF53986"/>
    <w:rsid w:val="4B1367B9"/>
    <w:rsid w:val="4B2F425E"/>
    <w:rsid w:val="4B39542F"/>
    <w:rsid w:val="4B5F73A8"/>
    <w:rsid w:val="4B8F7407"/>
    <w:rsid w:val="4B9E1D8B"/>
    <w:rsid w:val="4BC0179B"/>
    <w:rsid w:val="4BDC12F3"/>
    <w:rsid w:val="4C24418A"/>
    <w:rsid w:val="4C390DA2"/>
    <w:rsid w:val="4C7D2BE6"/>
    <w:rsid w:val="4CA5485F"/>
    <w:rsid w:val="4CC61682"/>
    <w:rsid w:val="4CED26ED"/>
    <w:rsid w:val="4D344AD5"/>
    <w:rsid w:val="4D767047"/>
    <w:rsid w:val="4D843FEC"/>
    <w:rsid w:val="4DBF769C"/>
    <w:rsid w:val="4E2708A9"/>
    <w:rsid w:val="4E5A4584"/>
    <w:rsid w:val="4ED02D5C"/>
    <w:rsid w:val="4EE73A49"/>
    <w:rsid w:val="4EEF1F8C"/>
    <w:rsid w:val="4EF61B4C"/>
    <w:rsid w:val="4EF6519A"/>
    <w:rsid w:val="4F211BB2"/>
    <w:rsid w:val="4FEA6D2C"/>
    <w:rsid w:val="50030F8D"/>
    <w:rsid w:val="505605DA"/>
    <w:rsid w:val="506C78DF"/>
    <w:rsid w:val="50A34D22"/>
    <w:rsid w:val="51060734"/>
    <w:rsid w:val="51103A02"/>
    <w:rsid w:val="511C4F29"/>
    <w:rsid w:val="51552DAC"/>
    <w:rsid w:val="517441F6"/>
    <w:rsid w:val="517E780E"/>
    <w:rsid w:val="51CE3EE3"/>
    <w:rsid w:val="52040889"/>
    <w:rsid w:val="5204338B"/>
    <w:rsid w:val="52182ECD"/>
    <w:rsid w:val="522804D5"/>
    <w:rsid w:val="52721B72"/>
    <w:rsid w:val="52896254"/>
    <w:rsid w:val="52D85221"/>
    <w:rsid w:val="52DA2332"/>
    <w:rsid w:val="52F44E28"/>
    <w:rsid w:val="53017CC8"/>
    <w:rsid w:val="532D32B3"/>
    <w:rsid w:val="537464AE"/>
    <w:rsid w:val="539B3C3A"/>
    <w:rsid w:val="543A6BE5"/>
    <w:rsid w:val="543D3A33"/>
    <w:rsid w:val="54417C4B"/>
    <w:rsid w:val="545918F1"/>
    <w:rsid w:val="546321C4"/>
    <w:rsid w:val="549A5D5B"/>
    <w:rsid w:val="54C15EDA"/>
    <w:rsid w:val="54F964FE"/>
    <w:rsid w:val="550C4019"/>
    <w:rsid w:val="5523737D"/>
    <w:rsid w:val="553035FC"/>
    <w:rsid w:val="555238C5"/>
    <w:rsid w:val="55D83FE9"/>
    <w:rsid w:val="55EF0654"/>
    <w:rsid w:val="5613249D"/>
    <w:rsid w:val="56191B82"/>
    <w:rsid w:val="561B1342"/>
    <w:rsid w:val="56205272"/>
    <w:rsid w:val="564C6D1B"/>
    <w:rsid w:val="56BC66DC"/>
    <w:rsid w:val="56D76A35"/>
    <w:rsid w:val="56E120CA"/>
    <w:rsid w:val="574A0E59"/>
    <w:rsid w:val="57576CE5"/>
    <w:rsid w:val="57665739"/>
    <w:rsid w:val="57821506"/>
    <w:rsid w:val="578332A5"/>
    <w:rsid w:val="586024CF"/>
    <w:rsid w:val="58626111"/>
    <w:rsid w:val="58A75590"/>
    <w:rsid w:val="591D6E5D"/>
    <w:rsid w:val="592656FE"/>
    <w:rsid w:val="592E6ADF"/>
    <w:rsid w:val="59427BEF"/>
    <w:rsid w:val="59602B39"/>
    <w:rsid w:val="59AF71B6"/>
    <w:rsid w:val="5A2E2E2A"/>
    <w:rsid w:val="5A8E03E5"/>
    <w:rsid w:val="5A8E79AB"/>
    <w:rsid w:val="5AC217E4"/>
    <w:rsid w:val="5B48145B"/>
    <w:rsid w:val="5B50654C"/>
    <w:rsid w:val="5B5C4B64"/>
    <w:rsid w:val="5BBC0361"/>
    <w:rsid w:val="5C052A04"/>
    <w:rsid w:val="5C09035A"/>
    <w:rsid w:val="5C0A17ED"/>
    <w:rsid w:val="5C5B0500"/>
    <w:rsid w:val="5C8E7521"/>
    <w:rsid w:val="5C9435CD"/>
    <w:rsid w:val="5CA6423B"/>
    <w:rsid w:val="5CED6966"/>
    <w:rsid w:val="5D0C776C"/>
    <w:rsid w:val="5D156F6C"/>
    <w:rsid w:val="5D1A3C8F"/>
    <w:rsid w:val="5D220F3C"/>
    <w:rsid w:val="5D6879AD"/>
    <w:rsid w:val="5D8C4B33"/>
    <w:rsid w:val="5D955F35"/>
    <w:rsid w:val="5DDB2078"/>
    <w:rsid w:val="5E41482E"/>
    <w:rsid w:val="5E4D493A"/>
    <w:rsid w:val="5E575273"/>
    <w:rsid w:val="5E67476D"/>
    <w:rsid w:val="5E766F86"/>
    <w:rsid w:val="5E774821"/>
    <w:rsid w:val="5EB66EE4"/>
    <w:rsid w:val="5EBB0C24"/>
    <w:rsid w:val="5EC8350D"/>
    <w:rsid w:val="5EC8450B"/>
    <w:rsid w:val="5EE474AF"/>
    <w:rsid w:val="5EEF11CE"/>
    <w:rsid w:val="5EF35656"/>
    <w:rsid w:val="5EFC5707"/>
    <w:rsid w:val="5F2E1A9F"/>
    <w:rsid w:val="5F6E5E3D"/>
    <w:rsid w:val="5F8935CB"/>
    <w:rsid w:val="5FDC7492"/>
    <w:rsid w:val="5FEF250D"/>
    <w:rsid w:val="600E16BF"/>
    <w:rsid w:val="605A6054"/>
    <w:rsid w:val="605C7426"/>
    <w:rsid w:val="607742FD"/>
    <w:rsid w:val="60A11E99"/>
    <w:rsid w:val="60A77F26"/>
    <w:rsid w:val="61187559"/>
    <w:rsid w:val="61207C40"/>
    <w:rsid w:val="61254671"/>
    <w:rsid w:val="613F34E8"/>
    <w:rsid w:val="6169605F"/>
    <w:rsid w:val="61B54775"/>
    <w:rsid w:val="61E91604"/>
    <w:rsid w:val="621F3EBE"/>
    <w:rsid w:val="62587EE5"/>
    <w:rsid w:val="625F66F5"/>
    <w:rsid w:val="62C877C6"/>
    <w:rsid w:val="630E10EE"/>
    <w:rsid w:val="63390858"/>
    <w:rsid w:val="63397C78"/>
    <w:rsid w:val="63425895"/>
    <w:rsid w:val="637B7196"/>
    <w:rsid w:val="63D64F61"/>
    <w:rsid w:val="63EE37FF"/>
    <w:rsid w:val="644F1640"/>
    <w:rsid w:val="64804C60"/>
    <w:rsid w:val="64817B4A"/>
    <w:rsid w:val="64DB4EC7"/>
    <w:rsid w:val="6537617F"/>
    <w:rsid w:val="65400747"/>
    <w:rsid w:val="655318BA"/>
    <w:rsid w:val="65846208"/>
    <w:rsid w:val="658E7EE8"/>
    <w:rsid w:val="65C149FF"/>
    <w:rsid w:val="65EE3E56"/>
    <w:rsid w:val="66480BFC"/>
    <w:rsid w:val="666E2599"/>
    <w:rsid w:val="668E0A50"/>
    <w:rsid w:val="6730336E"/>
    <w:rsid w:val="67A202CF"/>
    <w:rsid w:val="67ED4791"/>
    <w:rsid w:val="681D3F99"/>
    <w:rsid w:val="681D485E"/>
    <w:rsid w:val="688D03AB"/>
    <w:rsid w:val="68DF491C"/>
    <w:rsid w:val="68FD5600"/>
    <w:rsid w:val="69095699"/>
    <w:rsid w:val="69162BB4"/>
    <w:rsid w:val="69172E62"/>
    <w:rsid w:val="6929244D"/>
    <w:rsid w:val="69372275"/>
    <w:rsid w:val="697D7057"/>
    <w:rsid w:val="69900EBC"/>
    <w:rsid w:val="69F3508E"/>
    <w:rsid w:val="6A560440"/>
    <w:rsid w:val="6A693483"/>
    <w:rsid w:val="6AAA155A"/>
    <w:rsid w:val="6AC56D3B"/>
    <w:rsid w:val="6AE93917"/>
    <w:rsid w:val="6AFC5E87"/>
    <w:rsid w:val="6B2F6E7C"/>
    <w:rsid w:val="6B4727FF"/>
    <w:rsid w:val="6B634586"/>
    <w:rsid w:val="6BAB5501"/>
    <w:rsid w:val="6BAB634F"/>
    <w:rsid w:val="6BD43508"/>
    <w:rsid w:val="6C0B6D3D"/>
    <w:rsid w:val="6C167B28"/>
    <w:rsid w:val="6C1C49C8"/>
    <w:rsid w:val="6C2A37D9"/>
    <w:rsid w:val="6C840AB1"/>
    <w:rsid w:val="6C991A8A"/>
    <w:rsid w:val="6CA06B48"/>
    <w:rsid w:val="6CCE569E"/>
    <w:rsid w:val="6D037936"/>
    <w:rsid w:val="6D0C4BCE"/>
    <w:rsid w:val="6D174B7C"/>
    <w:rsid w:val="6D3C12BD"/>
    <w:rsid w:val="6DD90CF8"/>
    <w:rsid w:val="6E951EA9"/>
    <w:rsid w:val="6EC37C52"/>
    <w:rsid w:val="6EEA66C0"/>
    <w:rsid w:val="6F296861"/>
    <w:rsid w:val="6F343B48"/>
    <w:rsid w:val="6F7E0BF8"/>
    <w:rsid w:val="6F967810"/>
    <w:rsid w:val="6F9C7DB3"/>
    <w:rsid w:val="6FBC2386"/>
    <w:rsid w:val="6FC6183F"/>
    <w:rsid w:val="70083CB3"/>
    <w:rsid w:val="70237B24"/>
    <w:rsid w:val="70831AD8"/>
    <w:rsid w:val="70927DEE"/>
    <w:rsid w:val="70AB5002"/>
    <w:rsid w:val="70B526CF"/>
    <w:rsid w:val="70B7512F"/>
    <w:rsid w:val="70D86A96"/>
    <w:rsid w:val="70EB39CD"/>
    <w:rsid w:val="70FA5BC2"/>
    <w:rsid w:val="7191735E"/>
    <w:rsid w:val="719C3B1D"/>
    <w:rsid w:val="71D80741"/>
    <w:rsid w:val="71F150D5"/>
    <w:rsid w:val="720F0EBB"/>
    <w:rsid w:val="72667B9B"/>
    <w:rsid w:val="726D3181"/>
    <w:rsid w:val="726F7EC9"/>
    <w:rsid w:val="72A050E5"/>
    <w:rsid w:val="72EF02A3"/>
    <w:rsid w:val="72F17A4B"/>
    <w:rsid w:val="73131A58"/>
    <w:rsid w:val="731E513C"/>
    <w:rsid w:val="7369794C"/>
    <w:rsid w:val="73A20362"/>
    <w:rsid w:val="73C1753D"/>
    <w:rsid w:val="73C25125"/>
    <w:rsid w:val="73C5166A"/>
    <w:rsid w:val="74127529"/>
    <w:rsid w:val="74652503"/>
    <w:rsid w:val="74945215"/>
    <w:rsid w:val="74E3430F"/>
    <w:rsid w:val="750A2C74"/>
    <w:rsid w:val="75292CE5"/>
    <w:rsid w:val="75375EDA"/>
    <w:rsid w:val="75413DEA"/>
    <w:rsid w:val="75756A0B"/>
    <w:rsid w:val="760133A5"/>
    <w:rsid w:val="760C3680"/>
    <w:rsid w:val="76236884"/>
    <w:rsid w:val="76417A12"/>
    <w:rsid w:val="764D4333"/>
    <w:rsid w:val="764F7963"/>
    <w:rsid w:val="76853156"/>
    <w:rsid w:val="76D006A0"/>
    <w:rsid w:val="76D02B22"/>
    <w:rsid w:val="76D836C5"/>
    <w:rsid w:val="76ED331F"/>
    <w:rsid w:val="773152DC"/>
    <w:rsid w:val="77935A9C"/>
    <w:rsid w:val="77AB11E2"/>
    <w:rsid w:val="77C50DBF"/>
    <w:rsid w:val="78183DE5"/>
    <w:rsid w:val="782A0DD7"/>
    <w:rsid w:val="782F143B"/>
    <w:rsid w:val="786C156B"/>
    <w:rsid w:val="78BA5EE5"/>
    <w:rsid w:val="78C21EDE"/>
    <w:rsid w:val="78CF24AC"/>
    <w:rsid w:val="790D538C"/>
    <w:rsid w:val="79180540"/>
    <w:rsid w:val="793A0A21"/>
    <w:rsid w:val="793A0E61"/>
    <w:rsid w:val="793E729C"/>
    <w:rsid w:val="79594C92"/>
    <w:rsid w:val="79615C85"/>
    <w:rsid w:val="799E3DE2"/>
    <w:rsid w:val="7A3D5877"/>
    <w:rsid w:val="7A4032CA"/>
    <w:rsid w:val="7A4F6E40"/>
    <w:rsid w:val="7A6410B4"/>
    <w:rsid w:val="7AEA1BE9"/>
    <w:rsid w:val="7B586591"/>
    <w:rsid w:val="7BA9149B"/>
    <w:rsid w:val="7BE745DC"/>
    <w:rsid w:val="7BF817F1"/>
    <w:rsid w:val="7BFB4974"/>
    <w:rsid w:val="7C136B99"/>
    <w:rsid w:val="7C3206D2"/>
    <w:rsid w:val="7C320E36"/>
    <w:rsid w:val="7CF22D0E"/>
    <w:rsid w:val="7D20746C"/>
    <w:rsid w:val="7D40059B"/>
    <w:rsid w:val="7D482284"/>
    <w:rsid w:val="7D8820A8"/>
    <w:rsid w:val="7DAE70EB"/>
    <w:rsid w:val="7E0E0910"/>
    <w:rsid w:val="7E2B19E3"/>
    <w:rsid w:val="7E2B43EA"/>
    <w:rsid w:val="7E8F3638"/>
    <w:rsid w:val="7EAF64E7"/>
    <w:rsid w:val="7EB521B9"/>
    <w:rsid w:val="7EBE73E3"/>
    <w:rsid w:val="7EE930A9"/>
    <w:rsid w:val="7EF21585"/>
    <w:rsid w:val="7F014C0E"/>
    <w:rsid w:val="7F0552BA"/>
    <w:rsid w:val="7F0B337E"/>
    <w:rsid w:val="7F1A1A5E"/>
    <w:rsid w:val="7F391824"/>
    <w:rsid w:val="7F6C211D"/>
    <w:rsid w:val="7F743CA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paragraph" w:styleId="3">
    <w:name w:val="heading 2"/>
    <w:basedOn w:val="1"/>
    <w:next w:val="1"/>
    <w:link w:val="47"/>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qFormat/>
    <w:uiPriority w:val="0"/>
    <w:pPr>
      <w:spacing w:beforeAutospacing="1" w:afterAutospacing="1"/>
      <w:jc w:val="left"/>
      <w:outlineLvl w:val="2"/>
    </w:pPr>
    <w:rPr>
      <w:rFonts w:hint="eastAsia" w:ascii="宋体" w:hAnsi="宋体" w:cs="宋体"/>
      <w:b/>
      <w:kern w:val="0"/>
      <w:sz w:val="27"/>
      <w:szCs w:val="27"/>
    </w:rPr>
  </w:style>
  <w:style w:type="character" w:default="1" w:styleId="15">
    <w:name w:val="Default Paragraph Font"/>
    <w:unhideWhenUsed/>
    <w:qFormat/>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styleId="5">
    <w:name w:val="Normal Indent"/>
    <w:qFormat/>
    <w:uiPriority w:val="0"/>
    <w:pPr>
      <w:ind w:firstLine="420" w:firstLineChars="200"/>
    </w:pPr>
    <w:rPr>
      <w:rFonts w:ascii="Times New Roman" w:hAnsi="Times New Roman" w:eastAsia="宋体" w:cs="Times New Roman"/>
      <w:sz w:val="21"/>
      <w:lang w:val="en-US" w:eastAsia="zh-CN" w:bidi="ar-SA"/>
    </w:rPr>
  </w:style>
  <w:style w:type="paragraph" w:styleId="6">
    <w:name w:val="Document Map"/>
    <w:basedOn w:val="1"/>
    <w:qFormat/>
    <w:uiPriority w:val="0"/>
    <w:pPr>
      <w:shd w:val="clear" w:color="auto" w:fill="000080"/>
    </w:pPr>
  </w:style>
  <w:style w:type="paragraph" w:styleId="7">
    <w:name w:val="Body Text"/>
    <w:basedOn w:val="1"/>
    <w:qFormat/>
    <w:uiPriority w:val="0"/>
    <w:pPr>
      <w:widowControl/>
      <w:spacing w:beforeAutospacing="1" w:afterAutospacing="1"/>
      <w:jc w:val="left"/>
    </w:pPr>
    <w:rPr>
      <w:rFonts w:ascii="宋体" w:hAnsi="宋体" w:cs="宋体"/>
      <w:kern w:val="0"/>
      <w:sz w:val="24"/>
    </w:rPr>
  </w:style>
  <w:style w:type="paragraph" w:styleId="8">
    <w:name w:val="Plain Text"/>
    <w:basedOn w:val="1"/>
    <w:link w:val="48"/>
    <w:qFormat/>
    <w:uiPriority w:val="99"/>
    <w:rPr>
      <w:rFonts w:ascii="宋体" w:hAnsi="Courier New" w:eastAsia="宋体" w:cs="Courier New"/>
      <w:kern w:val="2"/>
      <w:sz w:val="21"/>
      <w:szCs w:val="21"/>
      <w:lang w:val="en-US" w:eastAsia="zh-CN" w:bidi="ar-SA"/>
    </w:rPr>
  </w:style>
  <w:style w:type="paragraph" w:styleId="9">
    <w:name w:val="Balloon Text"/>
    <w:basedOn w:val="1"/>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Normal (Web)"/>
    <w:basedOn w:val="1"/>
    <w:qFormat/>
    <w:uiPriority w:val="99"/>
    <w:pPr>
      <w:widowControl/>
      <w:spacing w:beforeAutospacing="1" w:afterAutospacing="1"/>
      <w:jc w:val="left"/>
    </w:pPr>
    <w:rPr>
      <w:rFonts w:ascii="ˎ̥" w:hAnsi="ˎ̥" w:cs="宋体"/>
      <w:color w:val="000000"/>
      <w:kern w:val="0"/>
      <w:sz w:val="18"/>
      <w:szCs w:val="18"/>
    </w:rPr>
  </w:style>
  <w:style w:type="table" w:styleId="14">
    <w:name w:val="Table Grid"/>
    <w:basedOn w:val="13"/>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22"/>
    <w:rPr>
      <w:b/>
      <w:bCs/>
    </w:rPr>
  </w:style>
  <w:style w:type="character" w:styleId="17">
    <w:name w:val="FollowedHyperlink"/>
    <w:basedOn w:val="15"/>
    <w:qFormat/>
    <w:uiPriority w:val="0"/>
    <w:rPr>
      <w:color w:val="333333"/>
      <w:u w:val="none"/>
    </w:rPr>
  </w:style>
  <w:style w:type="character" w:styleId="18">
    <w:name w:val="Emphasis"/>
    <w:basedOn w:val="15"/>
    <w:qFormat/>
    <w:uiPriority w:val="0"/>
    <w:rPr>
      <w:i/>
      <w:iCs/>
    </w:rPr>
  </w:style>
  <w:style w:type="character" w:styleId="19">
    <w:name w:val="HTML Definition"/>
    <w:basedOn w:val="15"/>
    <w:qFormat/>
    <w:uiPriority w:val="0"/>
  </w:style>
  <w:style w:type="character" w:styleId="20">
    <w:name w:val="HTML Typewriter"/>
    <w:basedOn w:val="15"/>
    <w:qFormat/>
    <w:uiPriority w:val="0"/>
    <w:rPr>
      <w:rFonts w:hint="default" w:ascii="monospace" w:hAnsi="monospace" w:eastAsia="monospace" w:cs="monospace"/>
      <w:sz w:val="20"/>
    </w:rPr>
  </w:style>
  <w:style w:type="character" w:styleId="21">
    <w:name w:val="HTML Acronym"/>
    <w:basedOn w:val="15"/>
    <w:qFormat/>
    <w:uiPriority w:val="0"/>
  </w:style>
  <w:style w:type="character" w:styleId="22">
    <w:name w:val="HTML Variable"/>
    <w:basedOn w:val="15"/>
    <w:qFormat/>
    <w:uiPriority w:val="0"/>
  </w:style>
  <w:style w:type="character" w:styleId="23">
    <w:name w:val="Hyperlink"/>
    <w:basedOn w:val="15"/>
    <w:qFormat/>
    <w:uiPriority w:val="0"/>
    <w:rPr>
      <w:color w:val="333333"/>
      <w:u w:val="none"/>
    </w:rPr>
  </w:style>
  <w:style w:type="character" w:styleId="24">
    <w:name w:val="HTML Code"/>
    <w:basedOn w:val="15"/>
    <w:qFormat/>
    <w:uiPriority w:val="0"/>
    <w:rPr>
      <w:rFonts w:ascii="Courier New" w:hAnsi="Courier New"/>
      <w:color w:val="999999"/>
      <w:sz w:val="20"/>
    </w:rPr>
  </w:style>
  <w:style w:type="character" w:styleId="25">
    <w:name w:val="HTML Cite"/>
    <w:basedOn w:val="15"/>
    <w:qFormat/>
    <w:uiPriority w:val="0"/>
  </w:style>
  <w:style w:type="character" w:styleId="26">
    <w:name w:val="HTML Keyboard"/>
    <w:basedOn w:val="15"/>
    <w:qFormat/>
    <w:uiPriority w:val="0"/>
    <w:rPr>
      <w:rFonts w:hint="default" w:ascii="monospace" w:hAnsi="monospace" w:eastAsia="monospace" w:cs="monospace"/>
      <w:sz w:val="20"/>
    </w:rPr>
  </w:style>
  <w:style w:type="character" w:styleId="27">
    <w:name w:val="HTML Sample"/>
    <w:basedOn w:val="15"/>
    <w:qFormat/>
    <w:uiPriority w:val="0"/>
    <w:rPr>
      <w:rFonts w:ascii="monospace" w:hAnsi="monospace" w:eastAsia="monospace" w:cs="monospace"/>
    </w:rPr>
  </w:style>
  <w:style w:type="paragraph" w:customStyle="1" w:styleId="28">
    <w:name w:val="Default"/>
    <w:unhideWhenUsed/>
    <w:qFormat/>
    <w:uiPriority w:val="0"/>
    <w:pPr>
      <w:widowControl w:val="0"/>
      <w:autoSpaceDE w:val="0"/>
      <w:autoSpaceDN w:val="0"/>
      <w:adjustRightInd w:val="0"/>
    </w:pPr>
    <w:rPr>
      <w:rFonts w:hint="eastAsia" w:ascii="宋体" w:hAnsi="宋体" w:eastAsia="宋体" w:cs="Times New Roman"/>
      <w:color w:val="000000"/>
      <w:sz w:val="24"/>
      <w:lang w:val="en-US" w:eastAsia="zh-CN" w:bidi="ar-SA"/>
    </w:rPr>
  </w:style>
  <w:style w:type="paragraph" w:customStyle="1" w:styleId="29">
    <w:name w:val="正文文本缩进 31"/>
    <w:basedOn w:val="1"/>
    <w:qFormat/>
    <w:uiPriority w:val="0"/>
    <w:pPr>
      <w:ind w:firstLine="480"/>
    </w:pPr>
    <w:rPr>
      <w:rFonts w:ascii="宋体" w:hAnsi="宋体"/>
      <w:sz w:val="24"/>
      <w:szCs w:val="20"/>
    </w:rPr>
  </w:style>
  <w:style w:type="paragraph" w:customStyle="1" w:styleId="30">
    <w:name w:val="zbggmain"/>
    <w:basedOn w:val="1"/>
    <w:qFormat/>
    <w:uiPriority w:val="0"/>
    <w:pPr>
      <w:widowControl/>
      <w:spacing w:beforeAutospacing="1" w:afterAutospacing="1" w:line="360" w:lineRule="auto"/>
      <w:jc w:val="left"/>
    </w:pPr>
    <w:rPr>
      <w:rFonts w:ascii="ˎ̥" w:hAnsi="ˎ̥" w:cs="宋体"/>
      <w:color w:val="000000"/>
      <w:kern w:val="0"/>
      <w:sz w:val="24"/>
    </w:rPr>
  </w:style>
  <w:style w:type="character" w:customStyle="1" w:styleId="31">
    <w:name w:val="apple-converted-space"/>
    <w:basedOn w:val="15"/>
    <w:qFormat/>
    <w:uiPriority w:val="0"/>
  </w:style>
  <w:style w:type="character" w:customStyle="1" w:styleId="32">
    <w:name w:val="current1"/>
    <w:basedOn w:val="15"/>
    <w:qFormat/>
    <w:uiPriority w:val="0"/>
    <w:rPr>
      <w:shd w:val="clear" w:color="auto" w:fill="A00303"/>
    </w:rPr>
  </w:style>
  <w:style w:type="character" w:customStyle="1" w:styleId="33">
    <w:name w:val="slider_ctrl_con"/>
    <w:basedOn w:val="15"/>
    <w:qFormat/>
    <w:uiPriority w:val="0"/>
    <w:rPr>
      <w:shd w:val="clear" w:color="auto" w:fill="666666"/>
    </w:rPr>
  </w:style>
  <w:style w:type="character" w:customStyle="1" w:styleId="34">
    <w:name w:val="current"/>
    <w:basedOn w:val="15"/>
    <w:qFormat/>
    <w:uiPriority w:val="0"/>
    <w:rPr>
      <w:shd w:val="clear" w:color="auto" w:fill="A00303"/>
    </w:rPr>
  </w:style>
  <w:style w:type="character" w:customStyle="1" w:styleId="35">
    <w:name w:val="页码1"/>
    <w:basedOn w:val="15"/>
    <w:qFormat/>
    <w:uiPriority w:val="0"/>
  </w:style>
  <w:style w:type="character" w:customStyle="1" w:styleId="36">
    <w:name w:val="ptb181"/>
    <w:basedOn w:val="15"/>
    <w:qFormat/>
    <w:uiPriority w:val="0"/>
    <w:rPr>
      <w:rFonts w:hint="default" w:ascii="Verdana" w:hAnsi="Verdana"/>
      <w:b/>
      <w:bCs/>
      <w:color w:val="000000"/>
      <w:sz w:val="25"/>
      <w:szCs w:val="25"/>
    </w:rPr>
  </w:style>
  <w:style w:type="character" w:customStyle="1" w:styleId="37">
    <w:name w:val="zbggmain style9"/>
    <w:basedOn w:val="15"/>
    <w:qFormat/>
    <w:uiPriority w:val="0"/>
  </w:style>
  <w:style w:type="character" w:customStyle="1" w:styleId="38">
    <w:name w:val="char"/>
    <w:basedOn w:val="15"/>
    <w:qFormat/>
    <w:uiPriority w:val="0"/>
  </w:style>
  <w:style w:type="character" w:customStyle="1" w:styleId="39">
    <w:name w:val="zbggmainstyle9"/>
    <w:basedOn w:val="15"/>
    <w:qFormat/>
    <w:uiPriority w:val="0"/>
  </w:style>
  <w:style w:type="character" w:customStyle="1" w:styleId="40">
    <w:name w:val="titletxt1"/>
    <w:basedOn w:val="15"/>
    <w:qFormat/>
    <w:uiPriority w:val="0"/>
    <w:rPr>
      <w:b/>
      <w:bCs/>
      <w:color w:val="000033"/>
      <w:sz w:val="28"/>
      <w:szCs w:val="28"/>
    </w:rPr>
  </w:style>
  <w:style w:type="character" w:customStyle="1" w:styleId="41">
    <w:name w:val="style9"/>
    <w:basedOn w:val="15"/>
    <w:qFormat/>
    <w:uiPriority w:val="0"/>
  </w:style>
  <w:style w:type="character" w:customStyle="1" w:styleId="42">
    <w:name w:val="text"/>
    <w:basedOn w:val="15"/>
    <w:qFormat/>
    <w:uiPriority w:val="0"/>
  </w:style>
  <w:style w:type="character" w:customStyle="1" w:styleId="43">
    <w:name w:val="td_wz1"/>
    <w:basedOn w:val="15"/>
    <w:qFormat/>
    <w:uiPriority w:val="0"/>
    <w:rPr>
      <w:sz w:val="22"/>
      <w:szCs w:val="22"/>
    </w:rPr>
  </w:style>
  <w:style w:type="character" w:customStyle="1" w:styleId="44">
    <w:name w:val="style81"/>
    <w:basedOn w:val="15"/>
    <w:qFormat/>
    <w:uiPriority w:val="0"/>
    <w:rPr>
      <w:color w:val="FF6600"/>
    </w:rPr>
  </w:style>
  <w:style w:type="character" w:customStyle="1" w:styleId="45">
    <w:name w:val="ft1"/>
    <w:basedOn w:val="15"/>
    <w:qFormat/>
    <w:uiPriority w:val="0"/>
  </w:style>
  <w:style w:type="character" w:customStyle="1" w:styleId="46">
    <w:name w:val="must"/>
    <w:basedOn w:val="15"/>
    <w:qFormat/>
    <w:uiPriority w:val="0"/>
  </w:style>
  <w:style w:type="character" w:customStyle="1" w:styleId="47">
    <w:name w:val="标题 2 Char"/>
    <w:basedOn w:val="15"/>
    <w:link w:val="3"/>
    <w:qFormat/>
    <w:uiPriority w:val="0"/>
    <w:rPr>
      <w:rFonts w:asciiTheme="majorHAnsi" w:hAnsiTheme="majorHAnsi" w:eastAsiaTheme="majorEastAsia" w:cstheme="majorBidi"/>
      <w:b/>
      <w:bCs/>
      <w:kern w:val="2"/>
      <w:sz w:val="32"/>
      <w:szCs w:val="32"/>
    </w:rPr>
  </w:style>
  <w:style w:type="character" w:customStyle="1" w:styleId="48">
    <w:name w:val="纯文本 Char"/>
    <w:basedOn w:val="15"/>
    <w:link w:val="8"/>
    <w:qFormat/>
    <w:uiPriority w:val="99"/>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F52D8E-8AE9-43EE-9397-F49A4999D4FA}">
  <ds:schemaRefs/>
</ds:datastoreItem>
</file>

<file path=docProps/app.xml><?xml version="1.0" encoding="utf-8"?>
<Properties xmlns="http://schemas.openxmlformats.org/officeDocument/2006/extended-properties" xmlns:vt="http://schemas.openxmlformats.org/officeDocument/2006/docPropsVTypes">
  <Template>Normal.dotm</Template>
  <Company>jujumao</Company>
  <Pages>22</Pages>
  <Words>20369</Words>
  <Characters>28909</Characters>
  <Lines>391</Lines>
  <Paragraphs>110</Paragraphs>
  <TotalTime>23</TotalTime>
  <ScaleCrop>false</ScaleCrop>
  <LinksUpToDate>false</LinksUpToDate>
  <CharactersWithSpaces>29750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2013-09-09T01:33:00Z</dcterms:created>
  <dc:creator>Administrators</dc:creator>
  <cp:lastModifiedBy>西米</cp:lastModifiedBy>
  <cp:lastPrinted>2009-04-09T00:54:00Z</cp:lastPrinted>
  <dcterms:modified xsi:type="dcterms:W3CDTF">2024-01-25T02:45:56Z</dcterms:modified>
  <dc:title>杭 州 市 工 程 建 设 信 息</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FF82E04CE25342E5824A3B45086016C5_13</vt:lpwstr>
  </property>
</Properties>
</file>