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文鼎CS大黑" w:eastAsia="文鼎CS大黑"/>
          <w:color w:val="000000"/>
          <w:sz w:val="36"/>
        </w:rPr>
      </w:pPr>
      <w:r>
        <w:rPr>
          <w:rFonts w:hint="eastAsia" w:ascii="文鼎CS大黑" w:eastAsia="文鼎CS大黑"/>
          <w:color w:val="000000"/>
          <w:sz w:val="36"/>
        </w:rPr>
        <w:t xml:space="preserve">   杭 州 市 工 程 建 设 信 息</w:t>
      </w:r>
    </w:p>
    <w:p>
      <w:pPr>
        <w:ind w:firstLine="8800" w:firstLineChars="4400"/>
        <w:outlineLvl w:val="0"/>
        <w:rPr>
          <w:rFonts w:ascii="宋体" w:hAnsi="宋体"/>
          <w:color w:val="000000"/>
          <w:sz w:val="20"/>
        </w:rPr>
      </w:pPr>
      <w:r>
        <w:rPr>
          <w:rFonts w:hint="eastAsia" w:ascii="宋体" w:hAnsi="宋体"/>
          <w:color w:val="000000"/>
          <w:sz w:val="20"/>
        </w:rPr>
        <w:t xml:space="preserve">            </w:t>
      </w:r>
      <w:r>
        <w:rPr>
          <w:rFonts w:hint="eastAsia" w:ascii="宋体" w:hAnsi="宋体"/>
          <w:color w:val="000000"/>
          <w:sz w:val="20"/>
          <w:lang w:val="en-US" w:eastAsia="zh-CN"/>
        </w:rPr>
        <w:t>08</w:t>
      </w:r>
      <w:r>
        <w:rPr>
          <w:rFonts w:hint="eastAsia" w:ascii="宋体" w:hAnsi="宋体"/>
          <w:color w:val="000000"/>
          <w:sz w:val="20"/>
        </w:rPr>
        <w:t>月</w:t>
      </w:r>
      <w:r>
        <w:rPr>
          <w:rFonts w:hint="eastAsia" w:ascii="宋体" w:hAnsi="宋体"/>
          <w:color w:val="000000"/>
          <w:sz w:val="20"/>
          <w:lang w:val="en-US" w:eastAsia="zh-CN"/>
        </w:rPr>
        <w:t>16</w:t>
      </w:r>
      <w:r>
        <w:rPr>
          <w:rFonts w:hint="eastAsia" w:ascii="宋体" w:hAnsi="宋体"/>
          <w:color w:val="000000"/>
          <w:sz w:val="20"/>
        </w:rPr>
        <w:t>日-</w:t>
      </w:r>
      <w:r>
        <w:rPr>
          <w:rFonts w:hint="eastAsia" w:ascii="宋体" w:hAnsi="宋体"/>
          <w:color w:val="000000"/>
          <w:sz w:val="20"/>
          <w:lang w:val="en-US" w:eastAsia="zh-CN"/>
        </w:rPr>
        <w:t>09</w:t>
      </w:r>
      <w:r>
        <w:rPr>
          <w:rFonts w:hint="eastAsia" w:ascii="宋体" w:hAnsi="宋体"/>
          <w:color w:val="000000"/>
          <w:sz w:val="20"/>
        </w:rPr>
        <w:t>月</w:t>
      </w:r>
      <w:r>
        <w:rPr>
          <w:rFonts w:hint="eastAsia" w:ascii="宋体" w:hAnsi="宋体"/>
          <w:color w:val="000000"/>
          <w:sz w:val="20"/>
          <w:lang w:val="en-US" w:eastAsia="zh-CN"/>
        </w:rPr>
        <w:t>15</w:t>
      </w:r>
      <w:r>
        <w:rPr>
          <w:rFonts w:hint="eastAsia" w:ascii="宋体" w:hAnsi="宋体"/>
          <w:color w:val="000000"/>
          <w:sz w:val="20"/>
        </w:rPr>
        <w:t>日</w:t>
      </w:r>
    </w:p>
    <w:tbl>
      <w:tblPr>
        <w:tblStyle w:val="13"/>
        <w:tblW w:w="16308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340"/>
        <w:gridCol w:w="1748"/>
        <w:gridCol w:w="900"/>
        <w:gridCol w:w="720"/>
        <w:gridCol w:w="592"/>
        <w:gridCol w:w="1368"/>
        <w:gridCol w:w="612"/>
        <w:gridCol w:w="1548"/>
        <w:gridCol w:w="2520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建 设 单 位</w:t>
            </w:r>
          </w:p>
        </w:tc>
        <w:tc>
          <w:tcPr>
            <w:tcW w:w="234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工 程 名 称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建 设 地 点</w:t>
            </w:r>
          </w:p>
        </w:tc>
        <w:tc>
          <w:tcPr>
            <w:tcW w:w="90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建筑面积(m</w:t>
            </w:r>
            <w:r>
              <w:rPr>
                <w:rFonts w:hint="eastAsia" w:ascii="经典平黑简" w:eastAsia="经典平黑简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)</w:t>
            </w:r>
          </w:p>
        </w:tc>
        <w:tc>
          <w:tcPr>
            <w:tcW w:w="72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pacing w:val="-6"/>
                <w:w w:val="90"/>
                <w:sz w:val="18"/>
                <w:szCs w:val="18"/>
              </w:rPr>
            </w:pPr>
            <w:r>
              <w:rPr>
                <w:rFonts w:hint="eastAsia" w:ascii="经典平黑简" w:eastAsia="经典平黑简"/>
                <w:color w:val="000000"/>
                <w:spacing w:val="-6"/>
                <w:w w:val="90"/>
                <w:sz w:val="18"/>
                <w:szCs w:val="18"/>
              </w:rPr>
              <w:t>计划投资总额(万元)</w:t>
            </w:r>
          </w:p>
        </w:tc>
        <w:tc>
          <w:tcPr>
            <w:tcW w:w="592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工期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经典平黑简" w:hAnsi="Verdana" w:eastAsia="经典平黑简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经典平黑简" w:hAnsi="Verdana" w:eastAsia="经典平黑简"/>
                <w:b/>
                <w:bCs/>
                <w:color w:val="000000"/>
                <w:sz w:val="18"/>
                <w:szCs w:val="18"/>
              </w:rPr>
              <w:t>报名开始截止时间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ascii="经典平黑简" w:eastAsia="经典平黑简"/>
                <w:color w:val="000000"/>
                <w:sz w:val="18"/>
                <w:szCs w:val="18"/>
              </w:rPr>
            </w:pPr>
            <w:r>
              <w:rPr>
                <w:rFonts w:ascii="Verdana" w:hAnsi="Verdana" w:eastAsia="经典平黑简"/>
                <w:bCs/>
                <w:color w:val="000000"/>
                <w:sz w:val="18"/>
                <w:szCs w:val="18"/>
              </w:rPr>
              <w:t>结构形式</w:t>
            </w:r>
          </w:p>
        </w:tc>
        <w:tc>
          <w:tcPr>
            <w:tcW w:w="1548" w:type="dxa"/>
            <w:vAlign w:val="center"/>
          </w:tcPr>
          <w:p>
            <w:pPr>
              <w:spacing w:line="60" w:lineRule="auto"/>
              <w:jc w:val="center"/>
              <w:rPr>
                <w:rFonts w:ascii="Verdana" w:hAnsi="Verdana" w:eastAsia="经典平黑简"/>
                <w:color w:val="000000"/>
                <w:sz w:val="22"/>
                <w:szCs w:val="22"/>
              </w:rPr>
            </w:pPr>
            <w:r>
              <w:rPr>
                <w:rFonts w:ascii="Verdana" w:hAnsi="Verdana" w:eastAsia="经典平黑简"/>
                <w:color w:val="000000"/>
                <w:sz w:val="22"/>
                <w:szCs w:val="18"/>
              </w:rPr>
              <w:t>从业人员资格要求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Verdana" w:hAnsi="Verdana" w:eastAsia="经典平黑简"/>
                <w:color w:val="000000"/>
                <w:sz w:val="22"/>
                <w:szCs w:val="22"/>
              </w:rPr>
            </w:pPr>
            <w:r>
              <w:rPr>
                <w:rFonts w:ascii="Verdana" w:hAnsi="Verdana" w:eastAsia="经典平黑简"/>
                <w:bCs/>
                <w:color w:val="000000"/>
                <w:sz w:val="22"/>
                <w:szCs w:val="18"/>
              </w:rPr>
              <w:t>承包</w:t>
            </w:r>
            <w:r>
              <w:rPr>
                <w:rFonts w:ascii="Verdana" w:hAnsi="Verdana" w:eastAsia="经典平黑简"/>
                <w:color w:val="000000"/>
                <w:sz w:val="22"/>
                <w:szCs w:val="18"/>
              </w:rPr>
              <w:t>资质要求</w:t>
            </w:r>
          </w:p>
        </w:tc>
        <w:tc>
          <w:tcPr>
            <w:tcW w:w="180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联系电话</w:t>
            </w:r>
          </w:p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及联系人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bookmarkStart w:id="0" w:name="OLE_LINK40" w:colFirst="7" w:colLast="9"/>
            <w:bookmarkStart w:id="1" w:name="OLE_LINK39" w:colFirst="0" w:colLast="5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杭州市运河综合保护开发建设集团有限责任公司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景芳三堡单元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JG1207-27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地块公园绿地及地下社会公共停车库工程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位于江干区景芳三堡单元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JG1207-27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3910.1546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1-09-08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杨杰18267354466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2" w:name="OLE_LINK20" w:colFirst="6" w:colLast="6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杭州之江经营管理集团有限公司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杭州市龙坞单元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XH1604-R22-07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地块服务设施项目监理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杭州市龙坞单元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22785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19234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906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乙级 或者具备 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姜智泷13018936661</w:t>
            </w:r>
          </w:p>
        </w:tc>
      </w:tr>
      <w:bookmarkEnd w:id="2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3" w:name="OLE_LINK19" w:colFirst="6" w:colLast="6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杭州市运河综合保护开发建设集团有限责任公司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平炼路（丽水路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拱康路）景观大道工程（一期）二标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运河新城单元范围内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1907.9888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1-09-08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王工13757153021</w:t>
            </w:r>
          </w:p>
        </w:tc>
      </w:tr>
      <w:bookmarkEnd w:id="3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杭州市城东新城建设投资有限公司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宁巢新塘路蓝领公寓改造项目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4013.6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1818.1163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覃茂18698554808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4" w:name="OLE_LINK21" w:colFirst="6" w:colLast="6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杭州市西湖职业高级中学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杭州市西湖职业高级中学实训中心装修工程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转塘街道珊瑚沙路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369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3217.2545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1-09-07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黄洪桥13757168691</w:t>
            </w:r>
          </w:p>
        </w:tc>
      </w:tr>
      <w:bookmarkEnd w:id="4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5" w:name="OLE_LINK22" w:colFirst="6" w:colLast="6"/>
            <w:bookmarkStart w:id="6" w:name="OLE_LINK23" w:colFirst="10" w:colLast="1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杭州之江城市建设投资集团有限公司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浮山单元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XH2007-06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班小学工程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杭州市西湖区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50479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25485.4614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684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1-09-07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童工18667199839</w:t>
            </w:r>
          </w:p>
        </w:tc>
      </w:tr>
      <w:bookmarkEnd w:id="5"/>
      <w:bookmarkEnd w:id="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杭州市会展旅业有限公司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宁巢东城公寓装修工程四标段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11849.5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953.2302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专业承包企业建筑装修装饰工程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严工13588230317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杭州运河集团建设管理有限公司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独城路（康园路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焦北路）一期工程监理项目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101.5745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1-09-07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市政公用工程国家注册监理工 程师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王林星13757153021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杭州市运河综合保护开发建设集团有限责任公司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中国京杭大运河博物院（暂名）项目二期工程总承包（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EPC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运河新城单元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 GS1003-12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185900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260320.38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1-09-07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设计专业类 建筑行业 建筑工程 甲级、施工总承包企业建筑工程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 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陈工18957119628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杭州之江城市建设投资集团有限公司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之江度假区单元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XH1708-02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地块土方工程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杭州市之江旅游度假区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1738.8124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1-08-24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具备土石方工程施工技术实力和管理能力且取得公司法人《营业执照》的企业资质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黄工18067933230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杭州市居住区投资建设集团有限公司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三墩北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A-A4/R22-01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地块邻里中心设计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三墩北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A-A4/R22-01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30168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233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王彦13456966169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杭州市居住区投资建设集团有限公司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三墩北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A-A5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R22-06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地块邻里中心设计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西湖区三墩北单元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15397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1-08-31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设计专业类 建筑行业 建筑工程 乙级 或者具备 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王彦13456966169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杭州市推进西湖大学项目建设指挥部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西湖大学建设工程三期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西湖区双桥单元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45600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330270.7946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杨工18258206783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杭州运河集团投资发展有限公司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运河新城单元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GS1001-02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地块公共租赁房项目工程总承包（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EPC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运河新城单元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 GS1001-02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164417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74808.5934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1347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1-08-27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一级、设计综合类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施伟东13738180560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7" w:name="OLE_LINK24" w:colFirst="6" w:colLast="6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杭州市档案馆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杭州市城市档案中心项目绿化工程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位于转塘单元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XH1812-01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175.9916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具备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黄老师13758113763</w:t>
            </w:r>
          </w:p>
        </w:tc>
      </w:tr>
      <w:bookmarkEnd w:id="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杭州市疾病预防控制中心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杭州市疾病预防控制中心实验大楼整体改造项目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笕桥镇明石路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568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号楼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8605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1081.9571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专业承包企业建筑装修装饰工程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陈仁华18969116628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杭州市城市水设施和河道保护管理中心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上塘河绿道、余杭塘河绿道提升改造项目设计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上塘河、余杭塘河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8250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1-08-24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具备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张工18768120679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环城北路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天目山路（中河立交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古翠路）提升改造工程机电安装、装修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标段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15981.4463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1-08-24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机电工程 一级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专业承包企业建筑机电安装工程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一级、专业承包企业消防设施工程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冯俊13675840975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杭州市体育事业发展中心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杭州市全民健身中心亚运会手球训练馆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836.3168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1-08-24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专业承包企业建筑装修装饰工程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董益平15888802058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杭州江东大桥建设发展有限公司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杭州江东大桥钢桥面专项维修工程施工监测项目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200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1-08-24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吴先生18679439970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环城北路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天目山路（中河立交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古翠路）提升改造工程机电安装、装修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标段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24723.7487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1-08-24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机电工程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专业承包企业建筑装修装饰工程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一级、专业承包企业建筑机电安装工程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冯俊13675840975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杭州之江城市建设投资集团有限公司、杭州市地铁集团有限责任公司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杭富城际线附属配套景观绿化一期工程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象山路雨水泵站工程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西湖区象山路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2684.6514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许女士18058777403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杭州西湖城市建设投资集团有限公司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杭州双桥（云谷）单元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XH0206-04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地块（原双桥区块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R1-17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地块）塘河村农转非居民拆迁安置房室外景观工程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西湖区双桥板块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1248.931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1-08-24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具备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赵俊俊15824162529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浙江省杭州市西湖区转塘街道桐坞村村民委员会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西湖区转塘街道桐坞村未来乡村项目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西湖区转塘街道桐坞村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1506.224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1-08-19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金樱娜13858129885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杭州望停项目管理有限公司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杭政储出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[2017]16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号地块地下社会停车库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上城区望江单元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14077.3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9423.7001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1-08-19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傅俊艺18758893924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浙江省市场监督管理局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省市场监管局办公大楼（金汇大厦）油改气项目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西湖区莫干山路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77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889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596.3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1-08-18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 或者具备 机电工程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李浩13868160252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杭州江东大桥建设发展有限公司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杭州江东大桥钢桥面专项维修工程施工监理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杭州市江东大桥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75.18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1-08-19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吴志鹏18679439970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杭州杭千高速公路发展有限公司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杭新景（杭千）高速公路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2021 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年服务区停车场改造工程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330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1-08-19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沈工13868051594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浙江省杭州市西湖区转塘街道长埭村村民委员会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西湖区转塘街道长埭村未来乡村项目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西湖区转塘街道长埭村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color w:val="0070C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70C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1701.8212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color w:val="0070C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70C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1-08-17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李卫东13957196973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杭州富阳交通发展投资集团有限公司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渌渚作业区江口码头工程轨道式集装箱门式起重机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富阳区渌渚镇三亚村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1880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1-08-17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中华人民共和国境内注册（不含港、澳、台地区）并具有独立法人资格的起重机制造商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裘晓飞13588137476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杭州市城东新城建设投资有限公司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四堡七堡单元车行桥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  <w:lang w:val="en-US"/>
              </w:rPr>
              <w:t>(JG1404-27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地块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五号港路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四堡七堡单元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705.301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1-08-16</w:t>
            </w:r>
          </w:p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李黎15268185590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杭州市城东新城建设投资有限公司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四堡七堡单元车行桥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(JG1405-24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月杨路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四堡七堡单元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639.1197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李黎15268185590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杭州市上城区园林绿化发展中心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小营绿地养护项目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718.1814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1-08-16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田工18768100125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杭州市上城区园林绿化发展中心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九堡北片绿地养护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754.4162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沈工15395841433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8" w:name="OLE_LINK25" w:colFirst="6" w:colLast="6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杭州市上城区园林绿化发展中心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湖滨清波绿地养护项目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692.2114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1-08-16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田工18768100125</w:t>
            </w:r>
          </w:p>
        </w:tc>
      </w:tr>
      <w:bookmarkEnd w:id="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杭州市市政设施管理中心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中河高架下华光巷小区段等隔音屏改造项目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中河高架下华光巷小区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942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276.1604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 或者具备 机电工程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专业承包企业环保工程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张锋13705810536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杭州市居住区投资建设集团有限公司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三墩北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A-R22-03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西湖区三墩北单元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A-R22-03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5600.32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2008.5883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王彦13456966169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杭州市西湖区城市管理局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紫荆花路（天目山路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余杭塘河）无障碍环境提升工程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紫荆花路（天目山路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余杭塘河）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6702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159.7404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1-09-09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许工13958035505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三里亭南区（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JG0904-A33/S42-04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）地块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班九年一贯制学校项目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52278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30519.466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1-09-09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余工13738042550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杭州之江城市建设投资集团有限公司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浮山单元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XH2007-06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班小学工程监理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杭州市西湖区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50479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390.4996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744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综合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或者具备 房屋建筑工程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童工18667199839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9" w:name="OLE_LINK26" w:colFirst="6" w:colLast="6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杭州市住房保障服务中心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年度零星公租房装修工程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11823.39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1279.5572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专业承包企业建筑装修装饰工程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夏一鸣13777850819</w:t>
            </w:r>
          </w:p>
        </w:tc>
      </w:tr>
      <w:bookmarkEnd w:id="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0" w:name="OLE_LINK27" w:colFirst="6" w:colLast="6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杭州市钱江新城建设管理委员会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钱江苑二期三号支路工程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杭州市钱江新城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828.7004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忻蕾13588022505</w:t>
            </w:r>
          </w:p>
        </w:tc>
      </w:tr>
      <w:bookmarkEnd w:id="1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国际关系学院杭州校区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国际关系学院杭州校区教学楼、行政楼外立面改造和维修工程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拱墅区七古路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 88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5100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565.409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1-08-11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专业承包企业建筑装修装饰工程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徐立斌13429186310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杭州市西站枢纽开发有限公司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国道杭州老余杭至五常段改建工程第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标段南侧施工便道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16522.5344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巫工19957466941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杭州市西站枢纽开发有限公司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国道杭州老余杭至五常段改建工程第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标段南侧施工便道监理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23650.3936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巫工19957466941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杭州之江城市建设投资集团有限公司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环铜鉴湖山体（花山、公馆山）护林防火道路工程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EPC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总承包项目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杭州市西湖区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15867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2947.082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1-08-10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设计专业类 市政公用行业 道路工程设计 乙级、施工总承包企业市政公用工程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童工18667199839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杭州市城东新城建设投资有限公司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四堡七堡单元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JG1402-21(1)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地块公共租赁房工程设计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上城区四堡七堡单元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JG1402-21(1)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91593.2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950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覃茂18698554808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杭州市上城区园林绿化发展中心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丁兰片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绿地养护项目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1164.9939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1-08-09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沈凤琪15395841433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杭州市上城区园林绿化发展中心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火车东站枢纽周边绿地养护项目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614.7424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1-08-09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沈凤琪15395841433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杭州市上城区园林绿化发展中心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丁桥片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绿地养护项目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659.9578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1-08-09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沈凤琪15395841433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杭州市拱墅区住房和城市建设局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拱墅区东新园区域性公园绿地养护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124.946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沈云13588835580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浙江省公安厅特勤局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浙江省公安厅特勤局办公用房改造项目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杭州市南山路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8379.60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819.1255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1-08-04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专业承包企业建筑装修装饰工程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范警官18305710172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杭州钱通置业有限公司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杭政储出（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号地块商业兼容商务用房地铁保护监测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上城区天城单元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133941.88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558.9677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630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1-08-02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勘察综合类 甲级 或者同时具备 勘察专业类 岩土工程 岩土工程勘察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黄希慧13588117298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杭州浙谦置业有限公司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潮听明月公寓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东至红普路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100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1-07-30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厉鹭敏13805718943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1" w:name="OLE_LINK29" w:colFirst="6" w:colLast="6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杭州市市政设施管理中心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城市人行地道无障碍环境提升工程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308.9345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1-07-30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濮工13750838424</w:t>
            </w:r>
          </w:p>
        </w:tc>
      </w:tr>
      <w:bookmarkEnd w:id="1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杭州市市政设施管理中心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城市人行天桥无障碍环境提升工程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248.9139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1-07-30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濮工13750838424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2" w:name="OLE_LINK28" w:colFirst="6" w:colLast="6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杭州富阳交通发展投资集团有限公司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北支江（亚运）旅游集散中心建设项目—东梓关旅游码头工程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富阳区场口镇东梓关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1984.84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港口与航道工程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施工总承包企业港口与航道工程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裘晓飞13588137476</w:t>
            </w:r>
          </w:p>
        </w:tc>
      </w:tr>
      <w:bookmarkEnd w:id="12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杭州西溪国家湿地公园生态文化研究中心（杭州西溪国家湿地公园服务中心）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环西溪绿道及五大出入口景观提升改造项目监理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杭州西溪国家湿地公园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150.3802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具备市政公用工程甲级资质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朱阳丹13777841199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3" w:name="OLE_LINK30" w:colFirst="6" w:colLast="6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杭州市西湖区城市管理局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贝家桥港等绿地养护项目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596.8649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1-07-22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吕慧13867411216</w:t>
            </w:r>
          </w:p>
        </w:tc>
      </w:tr>
      <w:bookmarkEnd w:id="13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4" w:name="OLE_LINK31" w:colFirst="6" w:colLast="6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杭州建德高铁新区投资发展有限公司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杭州市建德高新技术产业园管网数字化系统二期工程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高新园马目区块和大洋区块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1377.1037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郭勋18758285485</w:t>
            </w:r>
          </w:p>
        </w:tc>
      </w:tr>
      <w:bookmarkEnd w:id="14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杭州市余杭区人民政府仁和街道办事处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仁和街道美丽城镇项目-东塘集镇更新改造项目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余杭区仁和街道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600.19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4000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沈涛19817133915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杭州市开发投资有限公司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东湖街道棚户区改造（横塘区块）多高层项目监理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余杭经济技术开发区内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323927.35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128410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1-09-07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综合  或者具备 房屋建筑工程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陆建芳18357175857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杭州萧山瓜沥镇城建投资开发有限公司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瓜沥镇城乡一体化安置房（三期）-坎山区块监理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瓜沥镇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108709.8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482.0291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1-09-09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综合  或者具备 房屋建筑工程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何峰13588822367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bookmarkStart w:id="15" w:name="OLE_LINK33" w:colFirst="10" w:colLast="10"/>
            <w:bookmarkStart w:id="16" w:name="OLE_LINK32" w:colFirst="6" w:colLast="6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杭州市钱塘区教育局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大江东核心区九年一贯制学校（原杭师大大江东附属学校）设计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大江东中心区单元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81290.6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882.6518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1-09-09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 甲级 或者具备 设计专业类 建筑行业 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傅国建13858131258</w:t>
            </w:r>
          </w:p>
        </w:tc>
      </w:tr>
      <w:bookmarkEnd w:id="15"/>
      <w:bookmarkEnd w:id="1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杭州萧山城投资产经营开发有限公司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萧山城投商务综合楼项目监理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萧山区北干街道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>49067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375.2262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1870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1-09-08</w:t>
            </w:r>
          </w:p>
          <w:p>
            <w:pPr>
              <w:rPr>
                <w:rFonts w:hint="default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甲级 或者具备 综合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施康潇15857157788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7" w:name="OLE_LINK34" w:colFirst="7" w:colLast="7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杭州市余杭区交通工程建设服务中心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余杭区东西向快速通道配套（高架花箱及亮化）工程-亮化一标段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1130.9157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1-09-10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 公路工程 二级 或者具备 机电工程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 专业承包企业城市及道路照明工程(新)一级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祝工0571-87729305</w:t>
            </w:r>
          </w:p>
        </w:tc>
      </w:tr>
      <w:bookmarkEnd w:id="1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8" w:name="OLE_LINK35" w:colFirst="7" w:colLast="7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三里亭南区（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JG0904-A33/S42-04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）地块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班九年一贯制学校监理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52278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389.8005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1-09-10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余工13738042550</w:t>
            </w:r>
          </w:p>
        </w:tc>
      </w:tr>
      <w:bookmarkEnd w:id="1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浙江省市场监督管理局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省市场监管局办公大楼（金汇大厦）油改气项目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西湖区莫干山路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77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889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596.3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 或者具备 机电工程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李浩13868160252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杭州市拱墅区京杭运河综合保护开发有限公司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康贤路（康桥路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平炼路）道路工程设计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采购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施工（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EPC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）总承包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拱墅区杭钢单元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9623.5567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1-09-10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设计综合类 甲级、施工总承包企业市政公用工程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黄工15068102323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杭州余杭经济开发建设有限公司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杭州余杭经济技术开发区昌达路幼儿园项目设计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杭州市临平区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174.8806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1-09-10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或者具备 设计专业类 建筑行业 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庄工13616522390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杭州之江城市建设投资集团有限公司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浮山单元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XH2007-06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班小学工程监理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杭州市西湖区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50479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390.4996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744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1-09-09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综合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或者具备 房屋建筑工程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童工18667199839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杭州市运河综合保护开发建设集团有限责任公司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景芳三堡单元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JG1207-27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地块公园绿地及地下社会公共停车库工程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江干区景芳三堡单元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JG1207-27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5080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3910.1546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杨杰18267354466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杭州之江经营管理集团有限公司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杭州市龙坞单元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XH1604-R22-07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地块服务设施项目监理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龙坞单元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22785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195.6374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906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1-09-08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乙级 或者具备 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姜智泷13018936661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浙江新远文化产业集团有限公司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新远国际影城（西湖文化广场店）装修改造工程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拱墅区西湖文化广场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C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8500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1942.2567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1-09-08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专业承包企业建筑装修装饰工程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吴松15058139121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9" w:name="OLE_LINK36" w:colFirst="6" w:colLast="6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杭州市城东新城建设投资有限公司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宁巢新塘路蓝领公寓改造项目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4013.6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1818.1163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1-09-07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覃茂18698554808</w:t>
            </w:r>
          </w:p>
        </w:tc>
      </w:tr>
      <w:bookmarkEnd w:id="1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20" w:name="OLE_LINK37" w:colFirst="2" w:colLast="1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杭州市西湖职业高级中学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杭州市西湖职业高级中学实训中心装修工程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转塘街道珊瑚沙路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369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3217.2545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1-09-07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黄洪桥13757168691</w:t>
            </w:r>
          </w:p>
        </w:tc>
      </w:tr>
      <w:bookmarkEnd w:id="2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21" w:name="OLE_LINK38" w:colFirst="3" w:colLast="10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中国杭州四季青服装发展有限公司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杭州数字商贸城单元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JG1803-G1-34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地块绿化带工程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杭州数字商贸城单元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JG1803-G1-34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地块内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561.3844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具备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胡晓芳13958088609</w:t>
            </w:r>
          </w:p>
        </w:tc>
      </w:tr>
      <w:bookmarkEnd w:id="2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杭州钱塘新区教育与卫生健康局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学林街小学扩建工程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钱塘新区中心区单元学林街小学内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21428.32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12810.3993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1-09-07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 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金连军18105757172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杭州市会展旅业有限公司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宁巢东城公寓装修工程四标段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11849.5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953.2302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框剪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专业承包企业建筑装修装饰工程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严工13588230317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杭州富春湾信息科技有限公司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杭州富春湾科创中心及产业化基地项目设计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杭州市富阳区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102290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899.5191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1-09-08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 级 注 册 建 筑 师 （ 或 一 级 注 册 结 构 工 程 师 ）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杜建伟15355007095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杭州市运河综合保护开发建设集团有限责任公司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中国京杭大运河博物院（暂名）项目二期工程总承包（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EPC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运河新城单元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 GS1003-12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185900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260320.38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设计专业类 建筑行业 建筑工程 甲级、施工总承包企业建筑工程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陈工18957119628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杭州市余杭区瓶窑镇人民政府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彭公村幼儿园工程代建项目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余杭区瓶窑镇彭公村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7600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1-09-06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 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夏雷18106551988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杭州市开发投资有限公司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东湖街道星火苑区块多高层安置房项目监理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位于余杭经济技术开发区内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164819.96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748.9766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综合 或者具备 房屋建筑工程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陆建芳18357175857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桐庐县富春未来城开发建设有限公司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富春未来城五朵梅花古戏台项目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未来城未来湖旁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478.976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1-09-07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姚苏华15988840582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杭州市余杭区人民政府良渚街道办事处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良渚街道美丽城镇创建项目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余杭区良渚街道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3437.0451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1-09-06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杨瑞东13858187794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建德市城市建设发展投资有限公司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明珠小学改扩建工程设计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现明珠小学校园内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16613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230.4896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1-09-07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建筑工程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饶建军13968122492</w:t>
            </w:r>
          </w:p>
        </w:tc>
      </w:tr>
      <w:bookmarkEnd w:id="0"/>
      <w:bookmarkEnd w:id="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桐庐西部开发建设有限公司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分水镇妙笔路三期项目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桐庐县分水镇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2352.4017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王鹏18758131133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杭州市余杭区人民政府闲林街道办事处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闲林街道社区卫生服务中心改造项目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余杭区闲林街道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589.3366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1-09-06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白洪斌18969971988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杭州市钱塘区人民政府白杨街道办事处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白杨街道裕园公寓老旧小区综合改造提升工程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钱塘区白杨街道裕园公寓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30128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1033.878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许利梅13666677817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杭州市余杭区人民政府中泰街道办事处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中泰街道新南湖绿苑三期项目室外附属工程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余杭区中泰街道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750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粱晓露13738117560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杭州建德高铁新区投资发展有限公司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高铁新区马目安置房装修工程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建德市下涯镇马目村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4194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598.1023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专业承包企业建筑装修装饰工程(新)二级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陈果18805816456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杭州市公安局临安区分局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杭州市公安局临安区分局业务技术用房装修工程设计项目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临安区锦南新城兰锦村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37894.28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230.964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1-09-07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国家一级注册建筑师执业资格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钱平0571-63750783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杭州市钱塘区人民政府白杨街道办事处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白杨街道北银公寓老旧小区综合改造提升工程（施工）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白杨街道北银公寓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65208.7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2173.6536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1-09-07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许工13666677817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杭州临安城镇化投资建设有限公司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余村三产地块保障房项目室外配套工程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1780.1511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董宇芳18658119011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杭州富阳城市建设投资集团有限公司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恩波大道（320国道-孙权路）综合整治工程EPC工程总承包项目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富阳区富春街道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14226.7306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施工总承包企业市政公用工程(新)一级、设计综合类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倪益玲13805767019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杭州市拱墅区市政养护所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石祥路（莫干山路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上塘桥东）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迎亚运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道路修缮项目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拱墅区石祥路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1905.5618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徐旭13735878087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杭州市拱墅区市政养护所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上塘路（长板巷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石祥路）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迎亚运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道路修缮项目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拱墅区上塘路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1329.0083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徐旭13735878087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杭州市拱墅区市政养护所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学院北路（余杭塘路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留祥路）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迎亚运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道路修缮项目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拱墅区学院北路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892.8269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1-09-06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徐旭13735878087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杭州市拱墅区市政养护所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湖墅南路（环城北路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卖鱼桥南）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迎亚运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  <w:lang w:val="en-US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道路修缮项目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拱墅区湖墅南路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471.0519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1-09-06</w:t>
            </w:r>
          </w:p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徐旭13735878087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杭州市公安局西湖区分局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三墩单元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XH0302-15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地块三墩派出所业务用房设计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三墩单元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XH0302-15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15625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167.4431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建筑工程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缪工18105712014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杭州市钱塘区人民政府义蓬街道办事处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义蓬街道老九中宿舍楼改建项目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义蓬街道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833.4796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1-09-03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周玮13805715044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杭州未来科技城建设有限公司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云联路二期工程一标段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余杭区余杭街道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1624.1412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郭云龙18268875550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杭州市运河综合保护开发建设集团有限责任公司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运河新城单元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GS1201-13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地块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班小学工程室外景观绿化工程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东至规划支路，南至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GS1201-27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497.2651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1-09-13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具备 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周振华13819175701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杭州市上城区园林绿化发展中心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富春路周边绿地养护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786.3029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1-09-13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具备 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沈工18268824705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杭州市上城区园林绿化发展中心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丁兰片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绿地养护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645.446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1-09-13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具备 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沈工18268824705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杭州市上城区园林绿化发展中心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艮山西路沿线绿地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635.3605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1-09-13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具备 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沈工18268824705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杭州市上城区园林绿化发展中心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彭埠入城口周边绿地养护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657.9383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1-09-13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具备 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沈工18268824705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杭州市上城区园林绿化发展中心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德胜路收费站四周绿化养护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717.0263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1-09-13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具备 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沈工18268824705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杭州滨江城建发展有限公司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联庄冠二留用地项目设计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本项目位于之江单元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30200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1486.2184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1-09-13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汪工13906500812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杭州余杭城市建设集团有限公司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星桥中心幼儿园迁建项目设计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星桥街道，藕花洲大街以南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199.68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或者具备 设计专业类 建筑工程 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吴佳燕13666628884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杭州科技职业技术学院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杭州科技职业技术学院学生公寓项目设计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富阳街道三桥村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324.8879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沈洪伟17706435060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杭州富阳场口小城镇投资建设有限公司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场口镇中心小学扩建工程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场口镇场口村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21477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5164.2297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749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1-09-06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 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王国萍15990091396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杭州一门心思文化传媒有限公司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文晖单元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XC0404-B2B3B1(GY)-05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地块（暂定名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杭州音乐厅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）设计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拱墅区文晖单元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XC0404-B2B3B1(GY)-05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63867.4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1960.6911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设计专业类 建筑行业 建筑工程 甲级 或者具备 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厉豫杭13606542830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杭州之江城市建设投资集团有限公司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之江度假区单元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XH1708-02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地块土方工程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杭州市之江旅游度假区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1738.8124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1-08-24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具备土石方工程施工技术实力和管理能力且取得公司法人《营业执照》的企业资质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黄工18067933230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杭州市余杭区瓶窑镇人民政府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瓶窑镇文化中心大楼项目装修工程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余杭区瓶窑镇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25526.4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2300.4356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专业承包企业建筑装修装饰工程(新)一级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陈雷15869420330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杭州未来科技城城市发展有限公司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未来科技城CBD区块地下停车场环形通道养护管理综合服务项目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余杭区未来科技城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1920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1-08-31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陈锴0571-88603135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浙江青山湖科研创新基地投资有限公司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青山湖科技城胜联区块山地公园项目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青山湖科技城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3422.46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1-09-02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孙达0571-63811831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杭州市居住区投资建设集团有限公司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三墩北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A-A4/R22-01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地块邻里中心设计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三墩北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A-A4/R22-01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30168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233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1-09-01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王彦13456966169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杭州市拱墅区城市建设投资发展集团有限公司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杭州重机宿舍区块拆迁安置房监理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杭州市拱墅区东新单元内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962.1028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张正东15728040898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杭州市萧山区教育局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所前一小扩建项目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萧山区所前镇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21111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default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5135.2264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1-09-01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俞菁苇13588242765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中交（浙江）智慧交通产业发展有限公司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萧政工出[2021]11号智慧交通产业园监理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127322.82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183.0268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960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甲级 或者具备 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周男昌17757509592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淳安县文化和广电旅游体育局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全民健身设施改造提升项目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淳安县千岛湖镇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2166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406.3674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1-08-31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童文杰13515813436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淳安县石林镇人民政府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石林镇富德村双岭物业楼项目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淳安县石林镇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1970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589.9074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丰建军13989860283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杭州市萧山区社会福利中心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萧山区社会福利中心消防系统改造工程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616.8826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机电工程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专业承包企业消防设施工程(新)二级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朱平15397098810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杭州市余杭区人民政府余杭街道办事处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余杭街道溪塔村农居点市政基础配套设施工程（二）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余杭区余杭街道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939.4974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顾子林15824500338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杭州金沙湖投资发展有限公司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特色街区打包项目设计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钱塘新区金沙湖周边区域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498.1003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1-09-01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 甲级 或者同时具备 设计专项类 风景园林工程设计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汪工17348521736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杭州市居住区投资建设集团有限公司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三墩北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A-A5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R22-06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地块邻里中心设计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西湖区三墩北单元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15397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1-08-31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框剪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设计专业类 建筑行业 建筑工程 乙级 或者具备 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王彦13456966169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杭州市拱墅区市政养护所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延安路（体育场路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庆春路）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迎亚运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道路修缮项目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768.7805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1-08-31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朱工18058707516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杭州市拱墅区市政养护所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中山北路（体育场路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庆春路）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迎亚运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道路修缮项目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拱墅区中山北路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923.3012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1-08-31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朱唯舟18058707516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杭州余杭城市建设集团有限公司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临平新城第八幼儿园项目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南苑街道翁梅社区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5866.7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3297.2604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1-08-31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黄昆057186101379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杭州市拱墅区市政养护所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体育场路（环城东路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武林路）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迎亚运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道路修缮项目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拱墅区体育场路（环城东路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武林路）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1464.815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1-08-31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朱唯舟18058707516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杭州西湖城市建设投资集团有限公司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杭州双桥（云谷）单元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XH0206-08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地块拆迁安置房西区项目（剩余工程）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西湖区双桥区块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281148.43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42226.5037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1-08-31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陈工18768193603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杭州市三墩镇人民政府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政苑小区老旧小区综合改造提升工程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西湖区三墩镇政苑小区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360000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5888.6347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1-08-31</w:t>
            </w:r>
          </w:p>
          <w:p>
            <w:pPr>
              <w:rPr>
                <w:rFonts w:hint="default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陆工13958186241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杭州市住房保障服务中心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年度零星公租房装修工程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11823.39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1279.5572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1-08-11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专业承包企业建筑装修装饰工程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夏一鸣13777850819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杭州市钱江新城建设管理委员会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钱江苑二期三号支路工程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杭州市钱江新城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828.7004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忻蕾13588022505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杭州市拱墅区人民政府祥符街道办事处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祥符街道吉如社区新安天苑整治工程设计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采购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施工（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EPC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）总承包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东至通益路，南至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 loft49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3697.3513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一级、设计综合类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裴宏桂13666663730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桐庐县交通运输局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S305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桐庐窄溪至麻蓬段改建工程项目建议书编制、可行性研究及勘察设计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桐庐县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201000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具备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公路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交通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周敏13968160660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国际关系学院杭州校区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国际关系学院杭州校区教学楼、行政楼外立面改造和维修工程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拱墅区七古路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565.409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专业承包企业建筑装修装饰工程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徐立斌13429186310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杭州市西站枢纽开发有限公司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新建湖州至杭州西至杭黄高铁连接线（不含先期开工段）站前工程施工和监理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HHLJXZQ-4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标施工便道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20598.7043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巫工19957466941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杭州市江干区城市基础设施建设中心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迎亚运道路整治（4号线地铁恢复）-明石路（南都路-同德路）等道路工程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笕桥单元、城东新城单元内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3693.5965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1-08-11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沈盈盈13588077693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杭州市西湖区人民政府古荡街道办事处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年古荡街道老旧小区提升改造项目监理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西湖区古荡街道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152.2416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1-08-11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尹喆13958144794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杭州蒙正实业有限责任公司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杭州蒙正实业有限责任公司4幢厂房标准化改造项目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8026.48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948.6915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1-08-11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王晶15988840689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杭州萧山科技城投资开发有限公司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萧山科技城智造工场（浦阳）项目-综合楼工程监理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33428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214.6528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甲级 或者具备 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王建江15968827893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杭州市拱墅区人民政府东新街道办事处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长德公寓、三塘南村、三塘北村老旧小区综合改造提升工程监理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162777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101.1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1-08-10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袁建良15968129886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艮山路提升改造（彭埠立交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东湖路）工程景观照明工程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标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209.2673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 或者具备 机电工程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专业承包企业城市及道路照明工程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唐工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杭州大江东建设发展有限公司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河庄安置房四期项目设计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位于杭州市钱塘新区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173737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1372.005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1-07-23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 甲级 或者具备 设计专业类 建筑行业 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李淳13666680827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浙江万马高分子材料集团有限公司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浙江万马年产2万吨超高压电缆用超净绝缘料项目一期14#厂房新建工程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位于临安市青山湖经济开发区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11270.89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3513.7923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吕杭军13588198929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中国铁路上海局集团有限公司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杭州艮山门动车所盖板项目勘察设计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江干区和下城区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495400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12600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设计专业类 建筑行业 甲级、勘察综合类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谢诚15857121520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杭州融威置业有限公司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阡陌路（启智街南侧）地下通道工程项目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滨江区西兴街道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622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1189.7498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183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1-07-20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黄工17326061686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杭州鑫微实业有限公司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临政工出[2020]36号鑫微新能源动力电池产业化项目工程总承包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青山湖科技城产业区单元控规内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143735.22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76218.63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设计综合类 甲级、施工总承包企业建筑工程(新)二级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孙达0571-63811831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杭州西湖城市建设投资集团有限公司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上保未来社区提升改造工程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EPC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西湖区北山街道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247400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23205.5952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一级、设计综合类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叶建哲18758123765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杭州市临安区岛石镇黄川村股份经济合作社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利奇马台风灾后重建黄川村避灾中心建设工程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临安区岛石镇黄川村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569.3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497.1935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王灵敏18105718002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杭州市临安区人民政府锦城街道办事处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临安区锦城街道老旧小区综合改造项目（五号区块）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临安区锦城街道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9809.8297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施工总承包企业建筑工程(新)一级 或者具备 施工总承包企业建筑工程(新)特级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张猛超0571-63722033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浙江青山湖科研创新基地投资有限公司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青山湖科技城国际商务中心项目（二期）室外市政配套工程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临安区科技大道行政服务中心东侧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30974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2609.225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孙达0571-63811831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杭州西湖文化旅游投资集团有限公司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杭州西湖求智未来社区整治项目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市政及室外景观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西溪街道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41000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2000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1-07-19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姚工17826823192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杭州市临安区人民政府锦城街道办事处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临安区锦城街道老旧小区综合改造项目（五号区块）监理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临安区锦城街道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172.0198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1-07-19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综合  或者具备 房屋建筑工程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张猛超0571-63722033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杭州市临安区城市发展投资集团有限公司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岛石公路驿站周边配套道路工程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临安区岛石镇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1148.3822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1-07-19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潘芳0571-61091390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杭州市西站枢纽开发有限公司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杭州西站枢纽通义港整治提升工程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余杭组团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YH-18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（高铁枢纽中心）单元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4953.0459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巫工19957466941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杭州临安青丰农业有限公司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临政工出【2021】1号年产1万吨山核桃加工工厂项目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临安区龙岗镇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40616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16960.9815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395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陈雯翠、雷蕾0571-61106007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杭州市西站枢纽开发有限公司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杭州西站枢纽通义港整治提升工程监理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余杭组团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YH-18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（高铁枢纽中心）单元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5056.88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巫工19957466941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杭州钱通置业有限公司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杭政储出（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号地块商业兼容商务用房施工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上城区天城单元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133941.88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70558.7802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1-07-15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黄希慧13588117298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桐庐县美丽桐君开发有限公司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三桥下停车场项目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桐君街道梅蓉村三桥下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11932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553.2052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45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1-07-16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吴柏平13251009157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杭州萧山蜀山街道资产经营公司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蜀山街道蜀山科创园装修工程一期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萧山区蜀山街道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28450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4535.4651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1-07-15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专业承包企业建筑装修装饰工程(新)一级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周杰13666641071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杭州市余杭区第一人民医院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杭州市余杭区第一人民医院感染楼改扩建项目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2727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2387.65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1-07-14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钟忠标15356188966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杭州未来科技城建设有限公司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未来科技城公租房二期项目设计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东至上文山污水泵站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15220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678.852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1-07-13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设计专业类 建筑行业 建筑工程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李工13738148889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杭州余杭宝塔股份经济合作社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余杭区余杭街道宝塔村凤新路北侧商业地块项目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余杭区余杭街道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18925.75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8145.4651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730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1-07-13</w:t>
            </w:r>
          </w:p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严先生13868062517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杭州钱塘新区教育与卫生健康局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沿江九年一贯制学校设计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钱塘区下沙区块沿江单元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551.2869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1-07-14</w:t>
            </w:r>
          </w:p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 甲级 或者具备 设计专业类 建筑行业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傅国建13858131258</w:t>
            </w:r>
          </w:p>
        </w:tc>
      </w:tr>
    </w:tbl>
    <w:p>
      <w:pPr>
        <w:jc w:val="center"/>
        <w:rPr>
          <w:rFonts w:hint="eastAsia" w:eastAsia="文鼎CS大黑"/>
          <w:color w:val="000000"/>
          <w:sz w:val="36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  <w:bookmarkStart w:id="22" w:name="_GoBack"/>
      <w:bookmarkEnd w:id="22"/>
    </w:p>
    <w:sectPr>
      <w:pgSz w:w="16838" w:h="11906" w:orient="landscape"/>
      <w:pgMar w:top="359" w:right="851" w:bottom="29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space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文鼎CS大黑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经典平黑简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8FA"/>
    <w:rsid w:val="00013F3B"/>
    <w:rsid w:val="00015928"/>
    <w:rsid w:val="000C5F1A"/>
    <w:rsid w:val="001558D0"/>
    <w:rsid w:val="001704AE"/>
    <w:rsid w:val="00172A27"/>
    <w:rsid w:val="001E64B8"/>
    <w:rsid w:val="0021204E"/>
    <w:rsid w:val="00230600"/>
    <w:rsid w:val="00234C74"/>
    <w:rsid w:val="00245A52"/>
    <w:rsid w:val="00332496"/>
    <w:rsid w:val="003375E1"/>
    <w:rsid w:val="00370081"/>
    <w:rsid w:val="003B7577"/>
    <w:rsid w:val="00451886"/>
    <w:rsid w:val="00452213"/>
    <w:rsid w:val="00462E54"/>
    <w:rsid w:val="004B4EC7"/>
    <w:rsid w:val="004E7C85"/>
    <w:rsid w:val="004F4587"/>
    <w:rsid w:val="00541EA9"/>
    <w:rsid w:val="005A2441"/>
    <w:rsid w:val="005F63B8"/>
    <w:rsid w:val="00601628"/>
    <w:rsid w:val="00601709"/>
    <w:rsid w:val="00610428"/>
    <w:rsid w:val="00642623"/>
    <w:rsid w:val="006D5432"/>
    <w:rsid w:val="006E0E46"/>
    <w:rsid w:val="00723D29"/>
    <w:rsid w:val="00750129"/>
    <w:rsid w:val="0078701C"/>
    <w:rsid w:val="007A4408"/>
    <w:rsid w:val="007B41F8"/>
    <w:rsid w:val="00807EB4"/>
    <w:rsid w:val="00863213"/>
    <w:rsid w:val="00872A1E"/>
    <w:rsid w:val="008F2D95"/>
    <w:rsid w:val="00900273"/>
    <w:rsid w:val="00987DBE"/>
    <w:rsid w:val="009B7E46"/>
    <w:rsid w:val="00A37BA1"/>
    <w:rsid w:val="00A568F3"/>
    <w:rsid w:val="00AC6AC7"/>
    <w:rsid w:val="00AD4F6B"/>
    <w:rsid w:val="00B0057C"/>
    <w:rsid w:val="00B16A08"/>
    <w:rsid w:val="00B20A53"/>
    <w:rsid w:val="00B333D1"/>
    <w:rsid w:val="00B4243A"/>
    <w:rsid w:val="00B57DE0"/>
    <w:rsid w:val="00B92030"/>
    <w:rsid w:val="00BA1945"/>
    <w:rsid w:val="00BB5E66"/>
    <w:rsid w:val="00BB758A"/>
    <w:rsid w:val="00BC2A47"/>
    <w:rsid w:val="00BC4A59"/>
    <w:rsid w:val="00BD2379"/>
    <w:rsid w:val="00BD77C3"/>
    <w:rsid w:val="00C4734F"/>
    <w:rsid w:val="00C86B57"/>
    <w:rsid w:val="00C877FF"/>
    <w:rsid w:val="00D67AE8"/>
    <w:rsid w:val="00D97725"/>
    <w:rsid w:val="00DA7971"/>
    <w:rsid w:val="00DB6E59"/>
    <w:rsid w:val="00DE032A"/>
    <w:rsid w:val="00DF0F97"/>
    <w:rsid w:val="00DF17E5"/>
    <w:rsid w:val="00DF6100"/>
    <w:rsid w:val="00E248C5"/>
    <w:rsid w:val="00E3531C"/>
    <w:rsid w:val="00E5195B"/>
    <w:rsid w:val="00E63C4C"/>
    <w:rsid w:val="00EC22EC"/>
    <w:rsid w:val="00EF5845"/>
    <w:rsid w:val="00F17004"/>
    <w:rsid w:val="00F87041"/>
    <w:rsid w:val="00F95A62"/>
    <w:rsid w:val="00F97FF0"/>
    <w:rsid w:val="00FC2347"/>
    <w:rsid w:val="00FD19CB"/>
    <w:rsid w:val="00FE56DD"/>
    <w:rsid w:val="013B2E37"/>
    <w:rsid w:val="0154123D"/>
    <w:rsid w:val="01784DDE"/>
    <w:rsid w:val="01931D84"/>
    <w:rsid w:val="019E5D35"/>
    <w:rsid w:val="01C106C7"/>
    <w:rsid w:val="01CF0008"/>
    <w:rsid w:val="01EF65B9"/>
    <w:rsid w:val="02127557"/>
    <w:rsid w:val="02FD6C1E"/>
    <w:rsid w:val="03305592"/>
    <w:rsid w:val="03655221"/>
    <w:rsid w:val="03BD1C66"/>
    <w:rsid w:val="03E70453"/>
    <w:rsid w:val="03EF05F7"/>
    <w:rsid w:val="041B2798"/>
    <w:rsid w:val="044D771D"/>
    <w:rsid w:val="046F34A0"/>
    <w:rsid w:val="04933EBA"/>
    <w:rsid w:val="04C84CA1"/>
    <w:rsid w:val="04CA1779"/>
    <w:rsid w:val="04E33F60"/>
    <w:rsid w:val="04E80708"/>
    <w:rsid w:val="04F6284A"/>
    <w:rsid w:val="04F930B9"/>
    <w:rsid w:val="05146BB9"/>
    <w:rsid w:val="05460233"/>
    <w:rsid w:val="057C3EF1"/>
    <w:rsid w:val="059B590C"/>
    <w:rsid w:val="06566675"/>
    <w:rsid w:val="068546D4"/>
    <w:rsid w:val="06894D41"/>
    <w:rsid w:val="073D070C"/>
    <w:rsid w:val="07607A15"/>
    <w:rsid w:val="077A7076"/>
    <w:rsid w:val="077B78D4"/>
    <w:rsid w:val="079565E8"/>
    <w:rsid w:val="07B41C93"/>
    <w:rsid w:val="082878BD"/>
    <w:rsid w:val="08315C1D"/>
    <w:rsid w:val="088E0696"/>
    <w:rsid w:val="08B239B3"/>
    <w:rsid w:val="08D111CB"/>
    <w:rsid w:val="08D3494C"/>
    <w:rsid w:val="09311937"/>
    <w:rsid w:val="09E254F6"/>
    <w:rsid w:val="09E73260"/>
    <w:rsid w:val="0A340C2A"/>
    <w:rsid w:val="0A34424A"/>
    <w:rsid w:val="0A4E4DF4"/>
    <w:rsid w:val="0A76319A"/>
    <w:rsid w:val="0A777E59"/>
    <w:rsid w:val="0AAF40B8"/>
    <w:rsid w:val="0B0E4CE2"/>
    <w:rsid w:val="0B183F50"/>
    <w:rsid w:val="0B300C6A"/>
    <w:rsid w:val="0B7E158A"/>
    <w:rsid w:val="0BA13B67"/>
    <w:rsid w:val="0C1F322C"/>
    <w:rsid w:val="0C28597F"/>
    <w:rsid w:val="0C4D233B"/>
    <w:rsid w:val="0C643D91"/>
    <w:rsid w:val="0CC95508"/>
    <w:rsid w:val="0D2D04FE"/>
    <w:rsid w:val="0DBA6550"/>
    <w:rsid w:val="0DE5097F"/>
    <w:rsid w:val="0DEA55DF"/>
    <w:rsid w:val="0E0D6918"/>
    <w:rsid w:val="0E641781"/>
    <w:rsid w:val="0E9E6388"/>
    <w:rsid w:val="0EDB3290"/>
    <w:rsid w:val="0EDF3F83"/>
    <w:rsid w:val="0EEB7AB5"/>
    <w:rsid w:val="0F190F3F"/>
    <w:rsid w:val="0F2F5905"/>
    <w:rsid w:val="0F966920"/>
    <w:rsid w:val="0FC7295F"/>
    <w:rsid w:val="105A40DF"/>
    <w:rsid w:val="10814CBF"/>
    <w:rsid w:val="10976165"/>
    <w:rsid w:val="11567B3E"/>
    <w:rsid w:val="117D67C0"/>
    <w:rsid w:val="11AD5CEC"/>
    <w:rsid w:val="11D87DD3"/>
    <w:rsid w:val="12587519"/>
    <w:rsid w:val="125B4885"/>
    <w:rsid w:val="125C4F72"/>
    <w:rsid w:val="12CC090A"/>
    <w:rsid w:val="12DE3E87"/>
    <w:rsid w:val="13577A0D"/>
    <w:rsid w:val="136660C9"/>
    <w:rsid w:val="13896A2D"/>
    <w:rsid w:val="13930CBF"/>
    <w:rsid w:val="13B500CA"/>
    <w:rsid w:val="13EA4C2A"/>
    <w:rsid w:val="14297DD2"/>
    <w:rsid w:val="14547A14"/>
    <w:rsid w:val="14A46F9C"/>
    <w:rsid w:val="14D95D36"/>
    <w:rsid w:val="14F24341"/>
    <w:rsid w:val="15400B40"/>
    <w:rsid w:val="154F401F"/>
    <w:rsid w:val="158751DB"/>
    <w:rsid w:val="158F562C"/>
    <w:rsid w:val="15B3684D"/>
    <w:rsid w:val="15E614AF"/>
    <w:rsid w:val="162E3271"/>
    <w:rsid w:val="164C00B8"/>
    <w:rsid w:val="165669B3"/>
    <w:rsid w:val="166A34A8"/>
    <w:rsid w:val="167E20F6"/>
    <w:rsid w:val="16953F1A"/>
    <w:rsid w:val="16AD23CF"/>
    <w:rsid w:val="16D31800"/>
    <w:rsid w:val="16E57594"/>
    <w:rsid w:val="16E60291"/>
    <w:rsid w:val="17DB31C4"/>
    <w:rsid w:val="17F760DF"/>
    <w:rsid w:val="17FD242D"/>
    <w:rsid w:val="186146A8"/>
    <w:rsid w:val="18E40B5C"/>
    <w:rsid w:val="18EB2B79"/>
    <w:rsid w:val="18FC4987"/>
    <w:rsid w:val="19073D1E"/>
    <w:rsid w:val="19313C19"/>
    <w:rsid w:val="1950347A"/>
    <w:rsid w:val="197C175F"/>
    <w:rsid w:val="19BD0205"/>
    <w:rsid w:val="19C110B3"/>
    <w:rsid w:val="19C974E1"/>
    <w:rsid w:val="19CB04C8"/>
    <w:rsid w:val="1A120B1B"/>
    <w:rsid w:val="1A236FA1"/>
    <w:rsid w:val="1A540367"/>
    <w:rsid w:val="1AC20443"/>
    <w:rsid w:val="1B4504BC"/>
    <w:rsid w:val="1B4E5D0D"/>
    <w:rsid w:val="1B5C7C3C"/>
    <w:rsid w:val="1B5D5359"/>
    <w:rsid w:val="1B7C6CA6"/>
    <w:rsid w:val="1B85595D"/>
    <w:rsid w:val="1B8F7936"/>
    <w:rsid w:val="1BAA46E3"/>
    <w:rsid w:val="1C0D65FA"/>
    <w:rsid w:val="1C1C22C2"/>
    <w:rsid w:val="1CA30062"/>
    <w:rsid w:val="1CF04609"/>
    <w:rsid w:val="1D11318E"/>
    <w:rsid w:val="1D540DB1"/>
    <w:rsid w:val="1D55657E"/>
    <w:rsid w:val="1D734540"/>
    <w:rsid w:val="1D8E4963"/>
    <w:rsid w:val="1DC9727D"/>
    <w:rsid w:val="1DE0460D"/>
    <w:rsid w:val="1DF55507"/>
    <w:rsid w:val="1E1024E2"/>
    <w:rsid w:val="1E581CEF"/>
    <w:rsid w:val="1E5A5DD9"/>
    <w:rsid w:val="1EA2070E"/>
    <w:rsid w:val="1F212C1E"/>
    <w:rsid w:val="1F54053A"/>
    <w:rsid w:val="1F6F5922"/>
    <w:rsid w:val="2007721E"/>
    <w:rsid w:val="20276103"/>
    <w:rsid w:val="204D56FD"/>
    <w:rsid w:val="205D1153"/>
    <w:rsid w:val="20666487"/>
    <w:rsid w:val="206B6ABE"/>
    <w:rsid w:val="20726959"/>
    <w:rsid w:val="211D1CE0"/>
    <w:rsid w:val="214558F4"/>
    <w:rsid w:val="220620E3"/>
    <w:rsid w:val="222A77DF"/>
    <w:rsid w:val="22357073"/>
    <w:rsid w:val="223D3C13"/>
    <w:rsid w:val="22491E9F"/>
    <w:rsid w:val="226D1BAE"/>
    <w:rsid w:val="22975491"/>
    <w:rsid w:val="22C30E4C"/>
    <w:rsid w:val="22C96C41"/>
    <w:rsid w:val="22EB6430"/>
    <w:rsid w:val="233C2C2F"/>
    <w:rsid w:val="23AB5BC2"/>
    <w:rsid w:val="23BB1682"/>
    <w:rsid w:val="2404361F"/>
    <w:rsid w:val="24335B6F"/>
    <w:rsid w:val="24482291"/>
    <w:rsid w:val="244C6C7C"/>
    <w:rsid w:val="247F3A70"/>
    <w:rsid w:val="24BD04C3"/>
    <w:rsid w:val="24CC2996"/>
    <w:rsid w:val="24E632C3"/>
    <w:rsid w:val="24E72094"/>
    <w:rsid w:val="24E848F1"/>
    <w:rsid w:val="24FB4266"/>
    <w:rsid w:val="25394352"/>
    <w:rsid w:val="253A4B0A"/>
    <w:rsid w:val="253A7A31"/>
    <w:rsid w:val="2552184A"/>
    <w:rsid w:val="25774B5B"/>
    <w:rsid w:val="258A01FC"/>
    <w:rsid w:val="258E54A2"/>
    <w:rsid w:val="258E77DA"/>
    <w:rsid w:val="25986144"/>
    <w:rsid w:val="25A55551"/>
    <w:rsid w:val="25BE25AA"/>
    <w:rsid w:val="25CA7A40"/>
    <w:rsid w:val="25DF1994"/>
    <w:rsid w:val="25EF6DFD"/>
    <w:rsid w:val="261C4796"/>
    <w:rsid w:val="26794C4A"/>
    <w:rsid w:val="26A17DF1"/>
    <w:rsid w:val="27000051"/>
    <w:rsid w:val="270F7417"/>
    <w:rsid w:val="2723270A"/>
    <w:rsid w:val="2785067A"/>
    <w:rsid w:val="27AC4944"/>
    <w:rsid w:val="27B04BAD"/>
    <w:rsid w:val="27BD4392"/>
    <w:rsid w:val="27FB045C"/>
    <w:rsid w:val="28362887"/>
    <w:rsid w:val="284C4932"/>
    <w:rsid w:val="2895281B"/>
    <w:rsid w:val="28CC0D8C"/>
    <w:rsid w:val="2918547F"/>
    <w:rsid w:val="294A10CA"/>
    <w:rsid w:val="298119A8"/>
    <w:rsid w:val="29870F2F"/>
    <w:rsid w:val="2A000BF9"/>
    <w:rsid w:val="2A066F51"/>
    <w:rsid w:val="2A833E31"/>
    <w:rsid w:val="2AA21652"/>
    <w:rsid w:val="2AAD4141"/>
    <w:rsid w:val="2ABA573A"/>
    <w:rsid w:val="2AC62877"/>
    <w:rsid w:val="2ACA323A"/>
    <w:rsid w:val="2AD92A87"/>
    <w:rsid w:val="2AFE1CD5"/>
    <w:rsid w:val="2B407601"/>
    <w:rsid w:val="2B700DE6"/>
    <w:rsid w:val="2B80140B"/>
    <w:rsid w:val="2BA14AA2"/>
    <w:rsid w:val="2BB75591"/>
    <w:rsid w:val="2BDA4404"/>
    <w:rsid w:val="2BDB78DC"/>
    <w:rsid w:val="2BE2415B"/>
    <w:rsid w:val="2C7A12EA"/>
    <w:rsid w:val="2C840918"/>
    <w:rsid w:val="2CD26526"/>
    <w:rsid w:val="2CEB1AE1"/>
    <w:rsid w:val="2CF82E0B"/>
    <w:rsid w:val="2CFD4D5E"/>
    <w:rsid w:val="2D3164B2"/>
    <w:rsid w:val="2D584173"/>
    <w:rsid w:val="2D875B7A"/>
    <w:rsid w:val="2D894942"/>
    <w:rsid w:val="2DAB5BA6"/>
    <w:rsid w:val="2DC132F1"/>
    <w:rsid w:val="2DD56FC0"/>
    <w:rsid w:val="2E7A2FF2"/>
    <w:rsid w:val="2EA829B3"/>
    <w:rsid w:val="2EF230AC"/>
    <w:rsid w:val="2F302C24"/>
    <w:rsid w:val="2F3E5C86"/>
    <w:rsid w:val="2FCB369C"/>
    <w:rsid w:val="2FD87926"/>
    <w:rsid w:val="2FFE3561"/>
    <w:rsid w:val="301F49D0"/>
    <w:rsid w:val="30227F3F"/>
    <w:rsid w:val="30392382"/>
    <w:rsid w:val="309D06CD"/>
    <w:rsid w:val="310C6BF1"/>
    <w:rsid w:val="315C6240"/>
    <w:rsid w:val="31601476"/>
    <w:rsid w:val="317716B5"/>
    <w:rsid w:val="31A74402"/>
    <w:rsid w:val="31B27724"/>
    <w:rsid w:val="31B352CF"/>
    <w:rsid w:val="31B560E5"/>
    <w:rsid w:val="31E34E87"/>
    <w:rsid w:val="321B3AE0"/>
    <w:rsid w:val="322317CE"/>
    <w:rsid w:val="32C41357"/>
    <w:rsid w:val="32CE713D"/>
    <w:rsid w:val="32F942E1"/>
    <w:rsid w:val="33155DE4"/>
    <w:rsid w:val="33274132"/>
    <w:rsid w:val="343B1382"/>
    <w:rsid w:val="34712AA5"/>
    <w:rsid w:val="34A1197C"/>
    <w:rsid w:val="35300288"/>
    <w:rsid w:val="35321A31"/>
    <w:rsid w:val="35467CCD"/>
    <w:rsid w:val="3549622C"/>
    <w:rsid w:val="355F5C4F"/>
    <w:rsid w:val="35B226F2"/>
    <w:rsid w:val="35D26CFF"/>
    <w:rsid w:val="36114842"/>
    <w:rsid w:val="362E7E59"/>
    <w:rsid w:val="365170C3"/>
    <w:rsid w:val="369235F3"/>
    <w:rsid w:val="36AE7299"/>
    <w:rsid w:val="36BD20EF"/>
    <w:rsid w:val="36C02E61"/>
    <w:rsid w:val="36C95C31"/>
    <w:rsid w:val="37054D5A"/>
    <w:rsid w:val="37080C79"/>
    <w:rsid w:val="370C7FC4"/>
    <w:rsid w:val="3772731D"/>
    <w:rsid w:val="37C37993"/>
    <w:rsid w:val="37D16521"/>
    <w:rsid w:val="37FD19D6"/>
    <w:rsid w:val="382167C4"/>
    <w:rsid w:val="38A92967"/>
    <w:rsid w:val="39060F0A"/>
    <w:rsid w:val="39126C27"/>
    <w:rsid w:val="3919191B"/>
    <w:rsid w:val="393879DC"/>
    <w:rsid w:val="395F3BDC"/>
    <w:rsid w:val="39607CF7"/>
    <w:rsid w:val="39A1598A"/>
    <w:rsid w:val="39C91677"/>
    <w:rsid w:val="3A083FE8"/>
    <w:rsid w:val="3A5E33BD"/>
    <w:rsid w:val="3AAD6646"/>
    <w:rsid w:val="3ADA0F62"/>
    <w:rsid w:val="3B2C75A6"/>
    <w:rsid w:val="3B612EFA"/>
    <w:rsid w:val="3B8E4676"/>
    <w:rsid w:val="3B972590"/>
    <w:rsid w:val="3B9A6C87"/>
    <w:rsid w:val="3BB56678"/>
    <w:rsid w:val="3BEA1B59"/>
    <w:rsid w:val="3C191F57"/>
    <w:rsid w:val="3C26014D"/>
    <w:rsid w:val="3C632606"/>
    <w:rsid w:val="3C6472A5"/>
    <w:rsid w:val="3C66640E"/>
    <w:rsid w:val="3C672A45"/>
    <w:rsid w:val="3C7265BA"/>
    <w:rsid w:val="3CB11A66"/>
    <w:rsid w:val="3CB37F6B"/>
    <w:rsid w:val="3D484778"/>
    <w:rsid w:val="3D4E6BDB"/>
    <w:rsid w:val="3D745091"/>
    <w:rsid w:val="3D770A55"/>
    <w:rsid w:val="3DE55867"/>
    <w:rsid w:val="3DF11659"/>
    <w:rsid w:val="3E585924"/>
    <w:rsid w:val="3EA61B29"/>
    <w:rsid w:val="3EBC304E"/>
    <w:rsid w:val="3ED2205E"/>
    <w:rsid w:val="3EE21E8C"/>
    <w:rsid w:val="3F12405C"/>
    <w:rsid w:val="3F1C5AD7"/>
    <w:rsid w:val="3F48480A"/>
    <w:rsid w:val="3FA466E2"/>
    <w:rsid w:val="3FF403FA"/>
    <w:rsid w:val="40215A94"/>
    <w:rsid w:val="406364B0"/>
    <w:rsid w:val="407D3E3C"/>
    <w:rsid w:val="40F14E1A"/>
    <w:rsid w:val="414A48AC"/>
    <w:rsid w:val="41695BA9"/>
    <w:rsid w:val="41734214"/>
    <w:rsid w:val="41937E5F"/>
    <w:rsid w:val="419D2948"/>
    <w:rsid w:val="41F8728F"/>
    <w:rsid w:val="423E73EC"/>
    <w:rsid w:val="42656F3D"/>
    <w:rsid w:val="427A3C09"/>
    <w:rsid w:val="42823417"/>
    <w:rsid w:val="42A51252"/>
    <w:rsid w:val="42E66C2C"/>
    <w:rsid w:val="43223C78"/>
    <w:rsid w:val="4331136B"/>
    <w:rsid w:val="43343574"/>
    <w:rsid w:val="4392796C"/>
    <w:rsid w:val="43A86087"/>
    <w:rsid w:val="43CC1F98"/>
    <w:rsid w:val="441134FF"/>
    <w:rsid w:val="44142ED4"/>
    <w:rsid w:val="44236644"/>
    <w:rsid w:val="446F2278"/>
    <w:rsid w:val="44A92578"/>
    <w:rsid w:val="44B12474"/>
    <w:rsid w:val="44C32631"/>
    <w:rsid w:val="44E70E27"/>
    <w:rsid w:val="45034E28"/>
    <w:rsid w:val="45077A33"/>
    <w:rsid w:val="45252301"/>
    <w:rsid w:val="45692681"/>
    <w:rsid w:val="460707CA"/>
    <w:rsid w:val="461B5D11"/>
    <w:rsid w:val="464D6BDD"/>
    <w:rsid w:val="4666357B"/>
    <w:rsid w:val="46867552"/>
    <w:rsid w:val="46A47C13"/>
    <w:rsid w:val="46C61A2D"/>
    <w:rsid w:val="46C77B25"/>
    <w:rsid w:val="46DF201B"/>
    <w:rsid w:val="47300300"/>
    <w:rsid w:val="475F688F"/>
    <w:rsid w:val="476C4B08"/>
    <w:rsid w:val="477276F8"/>
    <w:rsid w:val="47831DE0"/>
    <w:rsid w:val="4796166A"/>
    <w:rsid w:val="47983DB5"/>
    <w:rsid w:val="479D66D9"/>
    <w:rsid w:val="47CD55AA"/>
    <w:rsid w:val="47DD0C11"/>
    <w:rsid w:val="482F79DE"/>
    <w:rsid w:val="484B0B9B"/>
    <w:rsid w:val="48B6275B"/>
    <w:rsid w:val="492F297D"/>
    <w:rsid w:val="496676CA"/>
    <w:rsid w:val="49820A4C"/>
    <w:rsid w:val="49FF59CA"/>
    <w:rsid w:val="4A0230F9"/>
    <w:rsid w:val="4A256B30"/>
    <w:rsid w:val="4A363382"/>
    <w:rsid w:val="4A832A33"/>
    <w:rsid w:val="4AB67935"/>
    <w:rsid w:val="4AD45027"/>
    <w:rsid w:val="4AE02245"/>
    <w:rsid w:val="4AF53986"/>
    <w:rsid w:val="4B1367B9"/>
    <w:rsid w:val="4B2F425E"/>
    <w:rsid w:val="4B39542F"/>
    <w:rsid w:val="4B5F73A8"/>
    <w:rsid w:val="4B733B63"/>
    <w:rsid w:val="4B8F7407"/>
    <w:rsid w:val="4B9E1D8B"/>
    <w:rsid w:val="4BA5686B"/>
    <w:rsid w:val="4BC0179B"/>
    <w:rsid w:val="4BDC12F3"/>
    <w:rsid w:val="4C24418A"/>
    <w:rsid w:val="4C390DA2"/>
    <w:rsid w:val="4C7D2BE6"/>
    <w:rsid w:val="4C910219"/>
    <w:rsid w:val="4CA5485F"/>
    <w:rsid w:val="4CC61682"/>
    <w:rsid w:val="4CED26ED"/>
    <w:rsid w:val="4D344AD5"/>
    <w:rsid w:val="4D767047"/>
    <w:rsid w:val="4D823D35"/>
    <w:rsid w:val="4D843FEC"/>
    <w:rsid w:val="4DBF769C"/>
    <w:rsid w:val="4E2708A9"/>
    <w:rsid w:val="4E5A4584"/>
    <w:rsid w:val="4ED02D5C"/>
    <w:rsid w:val="4EE73A49"/>
    <w:rsid w:val="4EEF1F8C"/>
    <w:rsid w:val="4EF6519A"/>
    <w:rsid w:val="4F211BB2"/>
    <w:rsid w:val="4FEA6D2C"/>
    <w:rsid w:val="50030F8D"/>
    <w:rsid w:val="505605DA"/>
    <w:rsid w:val="506C78DF"/>
    <w:rsid w:val="50A34D22"/>
    <w:rsid w:val="51060734"/>
    <w:rsid w:val="51103A02"/>
    <w:rsid w:val="511C4F29"/>
    <w:rsid w:val="51552DAC"/>
    <w:rsid w:val="517441F6"/>
    <w:rsid w:val="517E780E"/>
    <w:rsid w:val="51CE3EE3"/>
    <w:rsid w:val="52040889"/>
    <w:rsid w:val="5204338B"/>
    <w:rsid w:val="52182ECD"/>
    <w:rsid w:val="522804D5"/>
    <w:rsid w:val="52721B72"/>
    <w:rsid w:val="52896254"/>
    <w:rsid w:val="52A80648"/>
    <w:rsid w:val="52D85221"/>
    <w:rsid w:val="52DA2332"/>
    <w:rsid w:val="52F44E28"/>
    <w:rsid w:val="53017CC8"/>
    <w:rsid w:val="532D32B3"/>
    <w:rsid w:val="537464AE"/>
    <w:rsid w:val="539B3C3A"/>
    <w:rsid w:val="543A6BE5"/>
    <w:rsid w:val="543D3A33"/>
    <w:rsid w:val="54417C4B"/>
    <w:rsid w:val="545918F1"/>
    <w:rsid w:val="546321C4"/>
    <w:rsid w:val="549A5D5B"/>
    <w:rsid w:val="54C15EDA"/>
    <w:rsid w:val="54F964FE"/>
    <w:rsid w:val="550C4019"/>
    <w:rsid w:val="5523737D"/>
    <w:rsid w:val="553035FC"/>
    <w:rsid w:val="555238C5"/>
    <w:rsid w:val="55D83FE9"/>
    <w:rsid w:val="55EF0654"/>
    <w:rsid w:val="5613249D"/>
    <w:rsid w:val="56191B82"/>
    <w:rsid w:val="561B1342"/>
    <w:rsid w:val="56205272"/>
    <w:rsid w:val="564C6D1B"/>
    <w:rsid w:val="56BC66DC"/>
    <w:rsid w:val="56C64F03"/>
    <w:rsid w:val="56D76A35"/>
    <w:rsid w:val="56E120CA"/>
    <w:rsid w:val="574A0E59"/>
    <w:rsid w:val="57576CE5"/>
    <w:rsid w:val="57665739"/>
    <w:rsid w:val="57821506"/>
    <w:rsid w:val="578332A5"/>
    <w:rsid w:val="586024CF"/>
    <w:rsid w:val="58626111"/>
    <w:rsid w:val="58AD4FDC"/>
    <w:rsid w:val="591D6E5D"/>
    <w:rsid w:val="592656FE"/>
    <w:rsid w:val="592E6ADF"/>
    <w:rsid w:val="59427BEF"/>
    <w:rsid w:val="59602B39"/>
    <w:rsid w:val="59AF71B6"/>
    <w:rsid w:val="5A2E2E2A"/>
    <w:rsid w:val="5A8E03E5"/>
    <w:rsid w:val="5A8E79AB"/>
    <w:rsid w:val="5AC217E4"/>
    <w:rsid w:val="5B48145B"/>
    <w:rsid w:val="5B50654C"/>
    <w:rsid w:val="5B5C4B64"/>
    <w:rsid w:val="5BBC0361"/>
    <w:rsid w:val="5C052A04"/>
    <w:rsid w:val="5C09035A"/>
    <w:rsid w:val="5C0A17ED"/>
    <w:rsid w:val="5C5B0500"/>
    <w:rsid w:val="5C8E7521"/>
    <w:rsid w:val="5C9435CD"/>
    <w:rsid w:val="5CA6423B"/>
    <w:rsid w:val="5CED6966"/>
    <w:rsid w:val="5D1A3C8F"/>
    <w:rsid w:val="5D220F3C"/>
    <w:rsid w:val="5D6879AD"/>
    <w:rsid w:val="5D8C4B33"/>
    <w:rsid w:val="5D955F35"/>
    <w:rsid w:val="5DC06C8B"/>
    <w:rsid w:val="5DCD1999"/>
    <w:rsid w:val="5DDB2078"/>
    <w:rsid w:val="5E41482E"/>
    <w:rsid w:val="5E4D493A"/>
    <w:rsid w:val="5E575273"/>
    <w:rsid w:val="5E67476D"/>
    <w:rsid w:val="5E766F86"/>
    <w:rsid w:val="5E774821"/>
    <w:rsid w:val="5EB66EE4"/>
    <w:rsid w:val="5EBB0C24"/>
    <w:rsid w:val="5EC8350D"/>
    <w:rsid w:val="5EC8450B"/>
    <w:rsid w:val="5EE474AF"/>
    <w:rsid w:val="5EEF11CE"/>
    <w:rsid w:val="5EF35656"/>
    <w:rsid w:val="5EFC5707"/>
    <w:rsid w:val="5F2E1A9F"/>
    <w:rsid w:val="5F6E5E3D"/>
    <w:rsid w:val="5F8935CB"/>
    <w:rsid w:val="5FDC7492"/>
    <w:rsid w:val="5FEF250D"/>
    <w:rsid w:val="600E16BF"/>
    <w:rsid w:val="605A6054"/>
    <w:rsid w:val="605C7426"/>
    <w:rsid w:val="607742FD"/>
    <w:rsid w:val="60A11E99"/>
    <w:rsid w:val="60A77F26"/>
    <w:rsid w:val="61187559"/>
    <w:rsid w:val="61207C40"/>
    <w:rsid w:val="61254671"/>
    <w:rsid w:val="613F34E8"/>
    <w:rsid w:val="6169605F"/>
    <w:rsid w:val="61A06B83"/>
    <w:rsid w:val="61B21C1C"/>
    <w:rsid w:val="61B54775"/>
    <w:rsid w:val="61E91604"/>
    <w:rsid w:val="621F3EBE"/>
    <w:rsid w:val="62587EE5"/>
    <w:rsid w:val="625F66F5"/>
    <w:rsid w:val="62C877C6"/>
    <w:rsid w:val="630E10EE"/>
    <w:rsid w:val="63390858"/>
    <w:rsid w:val="63397C78"/>
    <w:rsid w:val="63425895"/>
    <w:rsid w:val="6344664D"/>
    <w:rsid w:val="637B7196"/>
    <w:rsid w:val="63D64F61"/>
    <w:rsid w:val="63EE37FF"/>
    <w:rsid w:val="644F1640"/>
    <w:rsid w:val="646E146A"/>
    <w:rsid w:val="64804C60"/>
    <w:rsid w:val="64DB4EC7"/>
    <w:rsid w:val="64DC7E10"/>
    <w:rsid w:val="6537617F"/>
    <w:rsid w:val="65400747"/>
    <w:rsid w:val="655318BA"/>
    <w:rsid w:val="65846208"/>
    <w:rsid w:val="658E7EE8"/>
    <w:rsid w:val="65C149FF"/>
    <w:rsid w:val="65EE3E56"/>
    <w:rsid w:val="66480BFC"/>
    <w:rsid w:val="666E2599"/>
    <w:rsid w:val="668E0A50"/>
    <w:rsid w:val="6730336E"/>
    <w:rsid w:val="67A202CF"/>
    <w:rsid w:val="67ED4791"/>
    <w:rsid w:val="681D3F99"/>
    <w:rsid w:val="681D485E"/>
    <w:rsid w:val="688D03AB"/>
    <w:rsid w:val="68DF491C"/>
    <w:rsid w:val="68FD5600"/>
    <w:rsid w:val="69095699"/>
    <w:rsid w:val="69162BB4"/>
    <w:rsid w:val="69172E62"/>
    <w:rsid w:val="6929244D"/>
    <w:rsid w:val="697D7057"/>
    <w:rsid w:val="69900EBC"/>
    <w:rsid w:val="69EB7292"/>
    <w:rsid w:val="69F3508E"/>
    <w:rsid w:val="6A560440"/>
    <w:rsid w:val="6A693483"/>
    <w:rsid w:val="6AAA155A"/>
    <w:rsid w:val="6AC56D3B"/>
    <w:rsid w:val="6ADB72DD"/>
    <w:rsid w:val="6AE93917"/>
    <w:rsid w:val="6AFC5E87"/>
    <w:rsid w:val="6B2D6EF5"/>
    <w:rsid w:val="6B2F6E7C"/>
    <w:rsid w:val="6B4727FF"/>
    <w:rsid w:val="6B634586"/>
    <w:rsid w:val="6BAB5501"/>
    <w:rsid w:val="6BAB634F"/>
    <w:rsid w:val="6BD43508"/>
    <w:rsid w:val="6C0B6D3D"/>
    <w:rsid w:val="6C167B28"/>
    <w:rsid w:val="6C1C49C8"/>
    <w:rsid w:val="6C840AB1"/>
    <w:rsid w:val="6C991A8A"/>
    <w:rsid w:val="6C9C005F"/>
    <w:rsid w:val="6CA06B48"/>
    <w:rsid w:val="6CCE569E"/>
    <w:rsid w:val="6D037936"/>
    <w:rsid w:val="6D0C4BCE"/>
    <w:rsid w:val="6D174B7C"/>
    <w:rsid w:val="6D3C12BD"/>
    <w:rsid w:val="6DD90CF8"/>
    <w:rsid w:val="6DEC76C4"/>
    <w:rsid w:val="6E951EA9"/>
    <w:rsid w:val="6EC37C52"/>
    <w:rsid w:val="6EEA66C0"/>
    <w:rsid w:val="6F296861"/>
    <w:rsid w:val="6F343B48"/>
    <w:rsid w:val="6F7E0BF8"/>
    <w:rsid w:val="6F9C7DB3"/>
    <w:rsid w:val="6FBC2386"/>
    <w:rsid w:val="6FC6183F"/>
    <w:rsid w:val="70083CB3"/>
    <w:rsid w:val="70237B24"/>
    <w:rsid w:val="70831AD8"/>
    <w:rsid w:val="70927DEE"/>
    <w:rsid w:val="70AB5002"/>
    <w:rsid w:val="70B526CF"/>
    <w:rsid w:val="70B7512F"/>
    <w:rsid w:val="70D86A96"/>
    <w:rsid w:val="70EB39CD"/>
    <w:rsid w:val="70FA5BC2"/>
    <w:rsid w:val="715D4CB2"/>
    <w:rsid w:val="7191735E"/>
    <w:rsid w:val="719C3B1D"/>
    <w:rsid w:val="719E59E9"/>
    <w:rsid w:val="71D80741"/>
    <w:rsid w:val="720F0EBB"/>
    <w:rsid w:val="72667B9B"/>
    <w:rsid w:val="726D3181"/>
    <w:rsid w:val="726F7EC9"/>
    <w:rsid w:val="72A050E5"/>
    <w:rsid w:val="72EF02A3"/>
    <w:rsid w:val="72F17A4B"/>
    <w:rsid w:val="73131A58"/>
    <w:rsid w:val="731E513C"/>
    <w:rsid w:val="7369794C"/>
    <w:rsid w:val="73A20362"/>
    <w:rsid w:val="73C1753D"/>
    <w:rsid w:val="73C25125"/>
    <w:rsid w:val="73C5166A"/>
    <w:rsid w:val="74127529"/>
    <w:rsid w:val="74652503"/>
    <w:rsid w:val="74945215"/>
    <w:rsid w:val="74E3430F"/>
    <w:rsid w:val="750A2C74"/>
    <w:rsid w:val="75292CE5"/>
    <w:rsid w:val="75375EDA"/>
    <w:rsid w:val="75413DEA"/>
    <w:rsid w:val="75577EBF"/>
    <w:rsid w:val="75756A0B"/>
    <w:rsid w:val="760133A5"/>
    <w:rsid w:val="760C3680"/>
    <w:rsid w:val="76236884"/>
    <w:rsid w:val="76417A12"/>
    <w:rsid w:val="764D4333"/>
    <w:rsid w:val="764F7963"/>
    <w:rsid w:val="76853156"/>
    <w:rsid w:val="76D006A0"/>
    <w:rsid w:val="76D02B22"/>
    <w:rsid w:val="76D836C5"/>
    <w:rsid w:val="76ED331F"/>
    <w:rsid w:val="773152DC"/>
    <w:rsid w:val="77772D48"/>
    <w:rsid w:val="77935A9C"/>
    <w:rsid w:val="77AB11E2"/>
    <w:rsid w:val="77C50DBF"/>
    <w:rsid w:val="78183DE5"/>
    <w:rsid w:val="782A0DD7"/>
    <w:rsid w:val="782F143B"/>
    <w:rsid w:val="786C156B"/>
    <w:rsid w:val="78BA5EE5"/>
    <w:rsid w:val="78C21EDE"/>
    <w:rsid w:val="78CF24AC"/>
    <w:rsid w:val="790D538C"/>
    <w:rsid w:val="79180540"/>
    <w:rsid w:val="793A0A21"/>
    <w:rsid w:val="793A0E61"/>
    <w:rsid w:val="793E729C"/>
    <w:rsid w:val="79594C92"/>
    <w:rsid w:val="79615C85"/>
    <w:rsid w:val="799E3DE2"/>
    <w:rsid w:val="7A3D5877"/>
    <w:rsid w:val="7A4032CA"/>
    <w:rsid w:val="7A4F6E40"/>
    <w:rsid w:val="7A6410B4"/>
    <w:rsid w:val="7AA677EA"/>
    <w:rsid w:val="7AEA1BE9"/>
    <w:rsid w:val="7AFF1D46"/>
    <w:rsid w:val="7B586591"/>
    <w:rsid w:val="7BE745DC"/>
    <w:rsid w:val="7BF817F1"/>
    <w:rsid w:val="7BFB4974"/>
    <w:rsid w:val="7C136B99"/>
    <w:rsid w:val="7C3206D2"/>
    <w:rsid w:val="7C320E36"/>
    <w:rsid w:val="7CF22D0E"/>
    <w:rsid w:val="7D20746C"/>
    <w:rsid w:val="7D40059B"/>
    <w:rsid w:val="7D482284"/>
    <w:rsid w:val="7D8820A8"/>
    <w:rsid w:val="7DAE70EB"/>
    <w:rsid w:val="7E0E0910"/>
    <w:rsid w:val="7E2B19E3"/>
    <w:rsid w:val="7E2B43EA"/>
    <w:rsid w:val="7E8F3638"/>
    <w:rsid w:val="7EAF64E7"/>
    <w:rsid w:val="7EB521B9"/>
    <w:rsid w:val="7EBE73E3"/>
    <w:rsid w:val="7EE930A9"/>
    <w:rsid w:val="7EF21585"/>
    <w:rsid w:val="7F014C0E"/>
    <w:rsid w:val="7F0552BA"/>
    <w:rsid w:val="7F0B337E"/>
    <w:rsid w:val="7F1A1A5E"/>
    <w:rsid w:val="7F391824"/>
    <w:rsid w:val="7F6C211D"/>
    <w:rsid w:val="7F743C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47"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Document Map"/>
    <w:basedOn w:val="1"/>
    <w:qFormat/>
    <w:uiPriority w:val="0"/>
    <w:pPr>
      <w:shd w:val="clear" w:color="auto" w:fill="000080"/>
    </w:pPr>
  </w:style>
  <w:style w:type="paragraph" w:styleId="7">
    <w:name w:val="Body Text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Plain Text"/>
    <w:basedOn w:val="1"/>
    <w:link w:val="48"/>
    <w:qFormat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ˎ̥" w:hAnsi="ˎ̥" w:cs="宋体"/>
      <w:color w:val="000000"/>
      <w:kern w:val="0"/>
      <w:sz w:val="18"/>
      <w:szCs w:val="18"/>
    </w:rPr>
  </w:style>
  <w:style w:type="table" w:styleId="14">
    <w:name w:val="Table Grid"/>
    <w:basedOn w:val="1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FollowedHyperlink"/>
    <w:basedOn w:val="15"/>
    <w:qFormat/>
    <w:uiPriority w:val="0"/>
    <w:rPr>
      <w:color w:val="333333"/>
      <w:u w:val="none"/>
    </w:rPr>
  </w:style>
  <w:style w:type="character" w:styleId="18">
    <w:name w:val="Emphasis"/>
    <w:basedOn w:val="15"/>
    <w:qFormat/>
    <w:uiPriority w:val="0"/>
    <w:rPr>
      <w:i/>
      <w:iCs/>
    </w:rPr>
  </w:style>
  <w:style w:type="character" w:styleId="19">
    <w:name w:val="HTML Definition"/>
    <w:basedOn w:val="15"/>
    <w:qFormat/>
    <w:uiPriority w:val="0"/>
  </w:style>
  <w:style w:type="character" w:styleId="20">
    <w:name w:val="HTML Typewriter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Acronym"/>
    <w:basedOn w:val="15"/>
    <w:qFormat/>
    <w:uiPriority w:val="0"/>
  </w:style>
  <w:style w:type="character" w:styleId="22">
    <w:name w:val="HTML Variable"/>
    <w:basedOn w:val="15"/>
    <w:qFormat/>
    <w:uiPriority w:val="0"/>
  </w:style>
  <w:style w:type="character" w:styleId="23">
    <w:name w:val="Hyperlink"/>
    <w:basedOn w:val="15"/>
    <w:qFormat/>
    <w:uiPriority w:val="0"/>
    <w:rPr>
      <w:color w:val="333333"/>
      <w:u w:val="none"/>
    </w:rPr>
  </w:style>
  <w:style w:type="character" w:styleId="24">
    <w:name w:val="HTML Code"/>
    <w:basedOn w:val="15"/>
    <w:qFormat/>
    <w:uiPriority w:val="0"/>
    <w:rPr>
      <w:rFonts w:ascii="Courier New" w:hAnsi="Courier New"/>
      <w:color w:val="999999"/>
      <w:sz w:val="20"/>
    </w:rPr>
  </w:style>
  <w:style w:type="character" w:styleId="25">
    <w:name w:val="HTML Cite"/>
    <w:basedOn w:val="15"/>
    <w:qFormat/>
    <w:uiPriority w:val="0"/>
  </w:style>
  <w:style w:type="character" w:styleId="26">
    <w:name w:val="HTML Keyboard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7">
    <w:name w:val="HTML Sample"/>
    <w:basedOn w:val="15"/>
    <w:qFormat/>
    <w:uiPriority w:val="0"/>
    <w:rPr>
      <w:rFonts w:ascii="monospace" w:hAnsi="monospace" w:eastAsia="monospace" w:cs="monospace"/>
    </w:rPr>
  </w:style>
  <w:style w:type="paragraph" w:customStyle="1" w:styleId="28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29">
    <w:name w:val="正文文本缩进 31"/>
    <w:basedOn w:val="1"/>
    <w:qFormat/>
    <w:uiPriority w:val="0"/>
    <w:pPr>
      <w:ind w:firstLine="480"/>
    </w:pPr>
    <w:rPr>
      <w:rFonts w:ascii="宋体" w:hAnsi="宋体"/>
      <w:sz w:val="24"/>
      <w:szCs w:val="20"/>
    </w:rPr>
  </w:style>
  <w:style w:type="paragraph" w:customStyle="1" w:styleId="30">
    <w:name w:val="zbggmain"/>
    <w:basedOn w:val="1"/>
    <w:qFormat/>
    <w:uiPriority w:val="0"/>
    <w:pPr>
      <w:widowControl/>
      <w:spacing w:beforeAutospacing="1" w:afterAutospacing="1" w:line="360" w:lineRule="auto"/>
      <w:jc w:val="left"/>
    </w:pPr>
    <w:rPr>
      <w:rFonts w:ascii="ˎ̥" w:hAnsi="ˎ̥" w:cs="宋体"/>
      <w:color w:val="000000"/>
      <w:kern w:val="0"/>
      <w:sz w:val="24"/>
    </w:rPr>
  </w:style>
  <w:style w:type="character" w:customStyle="1" w:styleId="31">
    <w:name w:val="apple-converted-space"/>
    <w:basedOn w:val="15"/>
    <w:qFormat/>
    <w:uiPriority w:val="0"/>
  </w:style>
  <w:style w:type="character" w:customStyle="1" w:styleId="32">
    <w:name w:val="current1"/>
    <w:basedOn w:val="15"/>
    <w:qFormat/>
    <w:uiPriority w:val="0"/>
    <w:rPr>
      <w:shd w:val="clear" w:color="auto" w:fill="A00303"/>
    </w:rPr>
  </w:style>
  <w:style w:type="character" w:customStyle="1" w:styleId="33">
    <w:name w:val="slider_ctrl_con"/>
    <w:basedOn w:val="15"/>
    <w:qFormat/>
    <w:uiPriority w:val="0"/>
    <w:rPr>
      <w:shd w:val="clear" w:color="auto" w:fill="666666"/>
    </w:rPr>
  </w:style>
  <w:style w:type="character" w:customStyle="1" w:styleId="34">
    <w:name w:val="current"/>
    <w:basedOn w:val="15"/>
    <w:qFormat/>
    <w:uiPriority w:val="0"/>
    <w:rPr>
      <w:shd w:val="clear" w:color="auto" w:fill="A00303"/>
    </w:rPr>
  </w:style>
  <w:style w:type="character" w:customStyle="1" w:styleId="35">
    <w:name w:val="页码1"/>
    <w:basedOn w:val="15"/>
    <w:qFormat/>
    <w:uiPriority w:val="0"/>
  </w:style>
  <w:style w:type="character" w:customStyle="1" w:styleId="36">
    <w:name w:val="ptb181"/>
    <w:basedOn w:val="15"/>
    <w:qFormat/>
    <w:uiPriority w:val="0"/>
    <w:rPr>
      <w:rFonts w:hint="default" w:ascii="Verdana" w:hAnsi="Verdana"/>
      <w:b/>
      <w:bCs/>
      <w:color w:val="000000"/>
      <w:sz w:val="25"/>
      <w:szCs w:val="25"/>
    </w:rPr>
  </w:style>
  <w:style w:type="character" w:customStyle="1" w:styleId="37">
    <w:name w:val="zbggmain style9"/>
    <w:basedOn w:val="15"/>
    <w:qFormat/>
    <w:uiPriority w:val="0"/>
  </w:style>
  <w:style w:type="character" w:customStyle="1" w:styleId="38">
    <w:name w:val="char"/>
    <w:basedOn w:val="15"/>
    <w:qFormat/>
    <w:uiPriority w:val="0"/>
  </w:style>
  <w:style w:type="character" w:customStyle="1" w:styleId="39">
    <w:name w:val="zbggmainstyle9"/>
    <w:basedOn w:val="15"/>
    <w:qFormat/>
    <w:uiPriority w:val="0"/>
  </w:style>
  <w:style w:type="character" w:customStyle="1" w:styleId="40">
    <w:name w:val="titletxt1"/>
    <w:basedOn w:val="15"/>
    <w:qFormat/>
    <w:uiPriority w:val="0"/>
    <w:rPr>
      <w:b/>
      <w:bCs/>
      <w:color w:val="000033"/>
      <w:sz w:val="28"/>
      <w:szCs w:val="28"/>
    </w:rPr>
  </w:style>
  <w:style w:type="character" w:customStyle="1" w:styleId="41">
    <w:name w:val="style9"/>
    <w:basedOn w:val="15"/>
    <w:qFormat/>
    <w:uiPriority w:val="0"/>
  </w:style>
  <w:style w:type="character" w:customStyle="1" w:styleId="42">
    <w:name w:val="text"/>
    <w:basedOn w:val="15"/>
    <w:qFormat/>
    <w:uiPriority w:val="0"/>
  </w:style>
  <w:style w:type="character" w:customStyle="1" w:styleId="43">
    <w:name w:val="td_wz1"/>
    <w:basedOn w:val="15"/>
    <w:qFormat/>
    <w:uiPriority w:val="0"/>
    <w:rPr>
      <w:sz w:val="22"/>
      <w:szCs w:val="22"/>
    </w:rPr>
  </w:style>
  <w:style w:type="character" w:customStyle="1" w:styleId="44">
    <w:name w:val="style81"/>
    <w:basedOn w:val="15"/>
    <w:qFormat/>
    <w:uiPriority w:val="0"/>
    <w:rPr>
      <w:color w:val="FF6600"/>
    </w:rPr>
  </w:style>
  <w:style w:type="character" w:customStyle="1" w:styleId="45">
    <w:name w:val="ft1"/>
    <w:basedOn w:val="15"/>
    <w:qFormat/>
    <w:uiPriority w:val="0"/>
  </w:style>
  <w:style w:type="character" w:customStyle="1" w:styleId="46">
    <w:name w:val="must"/>
    <w:basedOn w:val="15"/>
    <w:qFormat/>
    <w:uiPriority w:val="0"/>
  </w:style>
  <w:style w:type="character" w:customStyle="1" w:styleId="47">
    <w:name w:val="标题 2 Char"/>
    <w:basedOn w:val="15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纯文本 Char"/>
    <w:basedOn w:val="15"/>
    <w:link w:val="8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F52D8E-8AE9-43EE-9397-F49A4999D4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jujumao</Company>
  <Pages>41</Pages>
  <Words>8245</Words>
  <Characters>46999</Characters>
  <Lines>391</Lines>
  <Paragraphs>110</Paragraphs>
  <TotalTime>31</TotalTime>
  <ScaleCrop>false</ScaleCrop>
  <LinksUpToDate>false</LinksUpToDate>
  <CharactersWithSpaces>55134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2013-09-09T01:33:00Z</dcterms:created>
  <dc:creator>Administrators</dc:creator>
  <cp:lastModifiedBy>西米</cp:lastModifiedBy>
  <cp:lastPrinted>2009-04-09T00:54:00Z</cp:lastPrinted>
  <dcterms:modified xsi:type="dcterms:W3CDTF">2021-12-22T03:00:24Z</dcterms:modified>
  <dc:title>杭 州 市 工 程 建 设 信 息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06EFFC836AB24F85A285A67EB06F1BAC</vt:lpwstr>
  </property>
</Properties>
</file>