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val="en-US" w:eastAsia="zh-CN"/>
        </w:rPr>
        <w:t xml:space="preserve">绍 兴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建 设 信 息</w:t>
      </w:r>
    </w:p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30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4"/>
        <w:tblW w:w="16124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绍兴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绍兴市科技创业投资有限公司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绍兴高新技术创业服务中心三期（B区块）施工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绍兴高新技术产业开发区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27462.2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施工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具备建筑工程注册建造师一级资格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具备建筑工程施工总承包一级及以上资质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姜梅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181575609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绍兴市科技创业投资有限公司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绍兴高新技术创业服务中心三期（B区块）监理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绍兴市高新技术产业开发区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27462.2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116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具备国家注册监理工程师(建筑工程) 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具备房屋建筑工程乙级及以上资质或工程监理综合资质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姜梅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181575609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绍兴市越城区北海联合市场管理有限公司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绍兴市北海联合市场果品区钢结构工程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越城区城西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9139.7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8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具备房屋建筑工程一级注册建造师资格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具有房屋建筑工程施工总承包一级及以上资质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尉宗财0575-85170216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绍兴大江户温泉投资管理有限公司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绍兴大江户温泉装饰工程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东池路以西，都泗门路以北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8162.25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165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/23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具备建筑工程注册建造师二级及以上资格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具备建筑工程施工总承包三级及以上资质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张臻0575-85209901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绍兴市城北新城建设投资有限公司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梅江风情建设工程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绍兴市越城区镜湖区块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93975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6665.7050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22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具备市政公用工程专业一级注册建造师资格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具备市政公用工程施工总承包一级及以上资质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钟驹丽0575-89119581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2126"/>
    <w:rsid w:val="02C00961"/>
    <w:rsid w:val="08DE05F2"/>
    <w:rsid w:val="10D7672A"/>
    <w:rsid w:val="1CFB7692"/>
    <w:rsid w:val="342B1B0B"/>
    <w:rsid w:val="3B981862"/>
    <w:rsid w:val="466F0DA3"/>
    <w:rsid w:val="51C46AED"/>
    <w:rsid w:val="65CA13D1"/>
    <w:rsid w:val="695E65C2"/>
    <w:rsid w:val="6A670B81"/>
    <w:rsid w:val="6E846777"/>
    <w:rsid w:val="6F5918A6"/>
    <w:rsid w:val="745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2017-08-30T06:08:31Z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