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lang w:eastAsia="zh-CN"/>
        </w:rPr>
        <w:t>绍</w:t>
      </w:r>
      <w:r>
        <w:rPr>
          <w:rFonts w:hint="eastAsia" w:eastAsia="文鼎CS大黑"/>
          <w:color w:val="000000"/>
          <w:sz w:val="36"/>
          <w:lang w:val="en-US" w:eastAsia="zh-CN"/>
        </w:rPr>
        <w:t xml:space="preserve"> </w:t>
      </w:r>
      <w:bookmarkStart w:id="0" w:name="_GoBack"/>
      <w:bookmarkEnd w:id="0"/>
      <w:r>
        <w:rPr>
          <w:rFonts w:hint="eastAsia" w:eastAsia="文鼎CS大黑"/>
          <w:color w:val="000000"/>
          <w:sz w:val="36"/>
          <w:lang w:eastAsia="zh-CN"/>
        </w:rPr>
        <w:t>兴</w:t>
      </w:r>
      <w:r>
        <w:rPr>
          <w:rFonts w:hint="eastAsia" w:eastAsia="文鼎CS大黑"/>
          <w:color w:val="000000"/>
          <w:sz w:val="36"/>
          <w:lang w:val="en-US" w:eastAsia="zh-CN"/>
        </w:rPr>
        <w:t xml:space="preserve"> </w:t>
      </w:r>
      <w:r>
        <w:rPr>
          <w:rFonts w:hint="eastAsia" w:eastAsia="文鼎CS大黑"/>
          <w:color w:val="000000"/>
          <w:sz w:val="36"/>
          <w:lang w:eastAsia="zh-CN"/>
        </w:rPr>
        <w:t>市</w:t>
      </w:r>
      <w:r>
        <w:rPr>
          <w:rFonts w:hint="eastAsia" w:eastAsia="文鼎CS大黑"/>
          <w:color w:val="000000"/>
          <w:sz w:val="36"/>
        </w:rPr>
        <w:t xml:space="preserve"> 工 程 建 设 信 息</w:t>
      </w:r>
    </w:p>
    <w:p>
      <w:pPr>
        <w:ind w:firstLine="9800" w:firstLineChars="4900"/>
        <w:outlineLvl w:val="0"/>
        <w:rPr>
          <w:rFonts w:eastAsia="文鼎CS大黑"/>
          <w:color w:val="000000"/>
          <w:sz w:val="36"/>
        </w:rPr>
      </w:pPr>
      <w:r>
        <w:rPr>
          <w:rFonts w:hint="eastAsia" w:ascii="宋体" w:hAnsi="宋体"/>
          <w:color w:val="000000"/>
          <w:sz w:val="20"/>
          <w:lang w:val="en-US" w:eastAsia="zh-CN"/>
        </w:rPr>
        <w:t>0</w:t>
      </w:r>
      <w:r>
        <w:rPr>
          <w:rFonts w:hint="default" w:ascii="宋体" w:hAnsi="宋体"/>
          <w:color w:val="000000"/>
          <w:sz w:val="20"/>
          <w:lang w:val="en-US" w:eastAsia="zh-CN"/>
        </w:rPr>
        <w:t>7</w:t>
      </w:r>
      <w:r>
        <w:rPr>
          <w:rFonts w:hint="eastAsia" w:ascii="宋体" w:hAnsi="宋体"/>
          <w:color w:val="000000"/>
          <w:sz w:val="20"/>
        </w:rPr>
        <w:t>月</w:t>
      </w:r>
      <w:r>
        <w:rPr>
          <w:rFonts w:hint="default" w:ascii="宋体" w:hAnsi="宋体"/>
          <w:color w:val="000000"/>
          <w:sz w:val="20"/>
          <w:lang w:val="en-US" w:eastAsia="zh-CN"/>
        </w:rPr>
        <w:t>1</w:t>
      </w:r>
      <w:r>
        <w:rPr>
          <w:rFonts w:hint="eastAsia" w:ascii="宋体" w:hAnsi="宋体"/>
          <w:color w:val="000000"/>
          <w:sz w:val="20"/>
          <w:lang w:val="en-US" w:eastAsia="zh-CN"/>
        </w:rPr>
        <w:t>3</w:t>
      </w:r>
      <w:r>
        <w:rPr>
          <w:rFonts w:hint="eastAsia" w:ascii="宋体" w:hAnsi="宋体"/>
          <w:color w:val="000000"/>
          <w:sz w:val="20"/>
        </w:rPr>
        <w:t>日-</w:t>
      </w:r>
      <w:r>
        <w:rPr>
          <w:rFonts w:hint="eastAsia" w:ascii="宋体" w:hAnsi="宋体"/>
          <w:color w:val="000000"/>
          <w:sz w:val="20"/>
          <w:lang w:val="en-US" w:eastAsia="zh-CN"/>
        </w:rPr>
        <w:t>0</w:t>
      </w:r>
      <w:r>
        <w:rPr>
          <w:rFonts w:hint="default" w:ascii="宋体" w:hAnsi="宋体"/>
          <w:color w:val="000000"/>
          <w:sz w:val="20"/>
          <w:lang w:val="en-US" w:eastAsia="zh-CN"/>
        </w:rPr>
        <w:t>8</w:t>
      </w:r>
      <w:r>
        <w:rPr>
          <w:rFonts w:hint="eastAsia" w:ascii="宋体" w:hAnsi="宋体"/>
          <w:color w:val="000000"/>
          <w:sz w:val="20"/>
        </w:rPr>
        <w:t>月</w:t>
      </w:r>
      <w:r>
        <w:rPr>
          <w:rFonts w:hint="default" w:ascii="宋体" w:hAnsi="宋体"/>
          <w:color w:val="000000"/>
          <w:sz w:val="20"/>
          <w:lang w:val="en-US" w:eastAsia="zh-CN"/>
        </w:rPr>
        <w:t>0</w:t>
      </w:r>
      <w:r>
        <w:rPr>
          <w:rFonts w:hint="eastAsia" w:ascii="宋体" w:hAnsi="宋体"/>
          <w:color w:val="000000"/>
          <w:sz w:val="20"/>
          <w:lang w:val="en-US" w:eastAsia="zh-CN"/>
        </w:rPr>
        <w:t>8</w:t>
      </w:r>
      <w:r>
        <w:rPr>
          <w:rFonts w:hint="eastAsia" w:ascii="宋体" w:hAnsi="宋体"/>
          <w:color w:val="000000"/>
          <w:sz w:val="20"/>
        </w:rPr>
        <w:t>日</w:t>
      </w:r>
    </w:p>
    <w:tbl>
      <w:tblPr>
        <w:tblStyle w:val="3"/>
        <w:tblW w:w="16124" w:type="dxa"/>
        <w:tblInd w:w="-43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685"/>
        <w:gridCol w:w="1340"/>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sz w:val="18"/>
                <w:szCs w:val="18"/>
              </w:rPr>
            </w:pPr>
            <w:r>
              <w:rPr>
                <w:rFonts w:hint="eastAsia" w:ascii="宋体" w:hAnsi="宋体" w:cs="宋体"/>
                <w:b/>
                <w:bCs/>
                <w:sz w:val="22"/>
                <w:szCs w:val="22"/>
              </w:rPr>
              <w:t>绍兴:</w:t>
            </w:r>
          </w:p>
        </w:tc>
        <w:tc>
          <w:tcPr>
            <w:tcW w:w="2540"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18"/>
                <w:szCs w:val="18"/>
              </w:rPr>
            </w:pPr>
          </w:p>
        </w:tc>
        <w:tc>
          <w:tcPr>
            <w:tcW w:w="1391"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18"/>
                <w:szCs w:val="18"/>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18"/>
                <w:szCs w:val="18"/>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18"/>
                <w:szCs w:val="18"/>
              </w:rPr>
            </w:pPr>
          </w:p>
        </w:tc>
        <w:tc>
          <w:tcPr>
            <w:tcW w:w="685"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sz w:val="18"/>
                <w:szCs w:val="18"/>
              </w:rPr>
            </w:pPr>
          </w:p>
        </w:tc>
        <w:tc>
          <w:tcPr>
            <w:tcW w:w="1340" w:type="dxa"/>
            <w:tcBorders>
              <w:top w:val="single" w:color="auto" w:sz="6" w:space="0"/>
              <w:left w:val="single" w:color="auto" w:sz="6" w:space="0"/>
              <w:bottom w:val="single" w:color="auto" w:sz="6" w:space="0"/>
              <w:right w:val="single" w:color="auto" w:sz="6" w:space="0"/>
            </w:tcBorders>
            <w:vAlign w:val="center"/>
          </w:tcPr>
          <w:p>
            <w:pPr>
              <w:rPr>
                <w:sz w:val="18"/>
                <w:szCs w:val="18"/>
              </w:rPr>
            </w:pPr>
          </w:p>
        </w:tc>
        <w:tc>
          <w:tcPr>
            <w:tcW w:w="763" w:type="dxa"/>
            <w:tcBorders>
              <w:top w:val="single" w:color="auto" w:sz="6" w:space="0"/>
              <w:left w:val="single" w:color="auto" w:sz="6" w:space="0"/>
              <w:bottom w:val="single" w:color="auto" w:sz="6" w:space="0"/>
              <w:right w:val="single" w:color="auto" w:sz="6" w:space="0"/>
            </w:tcBorders>
            <w:vAlign w:val="center"/>
          </w:tcPr>
          <w:p>
            <w:pPr>
              <w:rPr>
                <w:sz w:val="18"/>
                <w:szCs w:val="18"/>
              </w:rPr>
            </w:pPr>
          </w:p>
        </w:tc>
        <w:tc>
          <w:tcPr>
            <w:tcW w:w="2042" w:type="dxa"/>
            <w:tcBorders>
              <w:top w:val="single" w:color="auto" w:sz="6" w:space="0"/>
              <w:left w:val="single" w:color="auto" w:sz="6" w:space="0"/>
              <w:bottom w:val="single" w:color="auto" w:sz="6" w:space="0"/>
              <w:right w:val="single" w:color="auto" w:sz="6" w:space="0"/>
            </w:tcBorders>
            <w:vAlign w:val="center"/>
          </w:tcPr>
          <w:p>
            <w:pPr>
              <w:rPr>
                <w:sz w:val="18"/>
                <w:szCs w:val="18"/>
              </w:rPr>
            </w:pPr>
          </w:p>
        </w:tc>
        <w:tc>
          <w:tcPr>
            <w:tcW w:w="2063" w:type="dxa"/>
            <w:tcBorders>
              <w:top w:val="single" w:color="auto" w:sz="6" w:space="0"/>
              <w:left w:val="single" w:color="auto" w:sz="6" w:space="0"/>
              <w:bottom w:val="single" w:color="auto" w:sz="6" w:space="0"/>
              <w:right w:val="single" w:color="auto" w:sz="6" w:space="0"/>
            </w:tcBorders>
            <w:vAlign w:val="center"/>
          </w:tcPr>
          <w:p>
            <w:pPr>
              <w:rPr>
                <w:sz w:val="18"/>
                <w:szCs w:val="18"/>
              </w:rPr>
            </w:pPr>
          </w:p>
        </w:tc>
        <w:tc>
          <w:tcPr>
            <w:tcW w:w="1375" w:type="dxa"/>
            <w:tcBorders>
              <w:top w:val="single" w:color="auto" w:sz="6" w:space="0"/>
              <w:left w:val="single" w:color="auto" w:sz="6" w:space="0"/>
              <w:bottom w:val="single" w:color="auto" w:sz="6" w:space="0"/>
              <w:right w:val="single" w:color="auto" w:sz="12" w:space="0"/>
            </w:tcBorders>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浙江滨海新城开发投资股份有限公司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滨海新城七六丘中心河南岸景观工程一期工程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滨海新城江滨区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74000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7670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default" w:ascii="微软雅黑" w:hAnsi="微软雅黑" w:eastAsia="微软雅黑" w:cs="微软雅黑"/>
                <w:sz w:val="18"/>
                <w:szCs w:val="18"/>
              </w:rPr>
              <w:t> </w:t>
            </w:r>
            <w:r>
              <w:rPr>
                <w:rFonts w:hint="eastAsia" w:ascii="微软雅黑" w:hAnsi="微软雅黑" w:eastAsia="微软雅黑" w:cs="微软雅黑"/>
                <w:sz w:val="18"/>
                <w:szCs w:val="18"/>
              </w:rPr>
              <w:t>年</w:t>
            </w:r>
            <w:r>
              <w:rPr>
                <w:rFonts w:hint="default" w:ascii="微软雅黑" w:hAnsi="微软雅黑" w:eastAsia="微软雅黑" w:cs="微软雅黑"/>
                <w:sz w:val="18"/>
                <w:szCs w:val="18"/>
              </w:rPr>
              <w:t>7 </w:t>
            </w:r>
            <w:r>
              <w:rPr>
                <w:rFonts w:hint="eastAsia" w:ascii="微软雅黑" w:hAnsi="微软雅黑" w:eastAsia="微软雅黑" w:cs="微软雅黑"/>
                <w:sz w:val="18"/>
                <w:szCs w:val="18"/>
              </w:rPr>
              <w:t>月</w:t>
            </w:r>
            <w:r>
              <w:rPr>
                <w:rFonts w:hint="default" w:ascii="微软雅黑" w:hAnsi="微软雅黑" w:eastAsia="微软雅黑" w:cs="微软雅黑"/>
                <w:sz w:val="18"/>
                <w:szCs w:val="18"/>
              </w:rPr>
              <w:t>26 </w:t>
            </w:r>
            <w:r>
              <w:rPr>
                <w:rFonts w:hint="eastAsia" w:ascii="微软雅黑" w:hAnsi="微软雅黑" w:eastAsia="微软雅黑" w:cs="微软雅黑"/>
                <w:sz w:val="18"/>
                <w:szCs w:val="18"/>
              </w:rPr>
              <w:t>日至</w:t>
            </w:r>
            <w:r>
              <w:rPr>
                <w:rFonts w:hint="default" w:ascii="微软雅黑" w:hAnsi="微软雅黑" w:eastAsia="微软雅黑" w:cs="微软雅黑"/>
                <w:sz w:val="18"/>
                <w:szCs w:val="18"/>
              </w:rPr>
              <w:t>2017</w:t>
            </w:r>
            <w:r>
              <w:rPr>
                <w:rFonts w:hint="eastAsia" w:ascii="微软雅黑" w:hAnsi="微软雅黑" w:eastAsia="微软雅黑" w:cs="微软雅黑"/>
                <w:sz w:val="18"/>
                <w:szCs w:val="18"/>
              </w:rPr>
              <w:t>年</w:t>
            </w:r>
            <w:r>
              <w:rPr>
                <w:rFonts w:hint="default" w:ascii="微软雅黑" w:hAnsi="微软雅黑" w:eastAsia="微软雅黑" w:cs="微软雅黑"/>
                <w:sz w:val="18"/>
                <w:szCs w:val="18"/>
              </w:rPr>
              <w:t> 8 </w:t>
            </w:r>
            <w:r>
              <w:rPr>
                <w:rFonts w:hint="eastAsia" w:ascii="微软雅黑" w:hAnsi="微软雅黑" w:eastAsia="微软雅黑" w:cs="微软雅黑"/>
                <w:sz w:val="18"/>
                <w:szCs w:val="18"/>
              </w:rPr>
              <w:t>月</w:t>
            </w:r>
            <w:r>
              <w:rPr>
                <w:rFonts w:hint="default" w:ascii="微软雅黑" w:hAnsi="微软雅黑" w:eastAsia="微软雅黑" w:cs="微软雅黑"/>
                <w:sz w:val="18"/>
                <w:szCs w:val="18"/>
              </w:rPr>
              <w:t> 1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具有注册造价工程师执业资格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工程招标代理甲级且具有工程造价咨询甲级资质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冯锋平0575-89175537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绍兴黄酒小镇建设投资有限公司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东浦集镇主要道路立面和景观改造工程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绍兴市越城区东浦镇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461</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default" w:ascii="微软雅黑" w:hAnsi="微软雅黑" w:eastAsia="微软雅黑" w:cs="微软雅黑"/>
                <w:sz w:val="18"/>
                <w:szCs w:val="18"/>
              </w:rPr>
              <w:t>90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7 月</w:t>
            </w:r>
            <w:r>
              <w:rPr>
                <w:rFonts w:hint="default" w:ascii="微软雅黑" w:hAnsi="微软雅黑" w:eastAsia="微软雅黑" w:cs="微软雅黑"/>
                <w:sz w:val="18"/>
                <w:szCs w:val="18"/>
                <w:lang w:val="en-US"/>
              </w:rPr>
              <w:t>21</w:t>
            </w:r>
            <w:r>
              <w:rPr>
                <w:rFonts w:hint="eastAsia" w:ascii="微软雅黑" w:hAnsi="微软雅黑" w:eastAsia="微软雅黑" w:cs="微软雅黑"/>
                <w:sz w:val="18"/>
                <w:szCs w:val="18"/>
              </w:rPr>
              <w:t> 日至2017年 </w:t>
            </w:r>
            <w:r>
              <w:rPr>
                <w:rFonts w:hint="default" w:ascii="微软雅黑" w:hAnsi="微软雅黑" w:eastAsia="微软雅黑" w:cs="微软雅黑"/>
                <w:sz w:val="18"/>
                <w:szCs w:val="18"/>
                <w:lang w:val="en-US"/>
              </w:rPr>
              <w:t>8</w:t>
            </w:r>
            <w:r>
              <w:rPr>
                <w:rFonts w:hint="eastAsia" w:ascii="微软雅黑" w:hAnsi="微软雅黑" w:eastAsia="微软雅黑" w:cs="微软雅黑"/>
                <w:sz w:val="18"/>
                <w:szCs w:val="18"/>
              </w:rPr>
              <w:t>月 1</w:t>
            </w:r>
            <w:r>
              <w:rPr>
                <w:rFonts w:hint="default" w:ascii="微软雅黑" w:hAnsi="微软雅黑" w:eastAsia="微软雅黑" w:cs="微软雅黑"/>
                <w:sz w:val="18"/>
                <w:szCs w:val="18"/>
                <w:lang w:val="en-US"/>
              </w:rPr>
              <w:t>5</w:t>
            </w:r>
            <w:r>
              <w:rPr>
                <w:rFonts w:hint="eastAsia" w:ascii="微软雅黑" w:hAnsi="微软雅黑" w:eastAsia="微软雅黑" w:cs="微软雅黑"/>
                <w:sz w:val="18"/>
                <w:szCs w:val="18"/>
              </w:rPr>
              <w:t>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建筑工程专业二级及以上注册建造师资格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宋良</w:t>
            </w:r>
            <w:r>
              <w:rPr>
                <w:rFonts w:hint="default" w:ascii="微软雅黑" w:hAnsi="微软雅黑" w:eastAsia="微软雅黑" w:cs="微软雅黑"/>
                <w:sz w:val="18"/>
                <w:szCs w:val="18"/>
              </w:rPr>
              <w:t>18905751191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浙江医药股份有限公司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浙江医药股份有限公司质检系列车间项目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绍兴滨海新城江滨区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60879.79</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11000.0320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900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7 月</w:t>
            </w:r>
            <w:r>
              <w:rPr>
                <w:rFonts w:hint="default" w:ascii="微软雅黑" w:hAnsi="微软雅黑" w:eastAsia="微软雅黑" w:cs="微软雅黑"/>
                <w:sz w:val="18"/>
                <w:szCs w:val="18"/>
                <w:lang w:val="en-US"/>
              </w:rPr>
              <w:t>19</w:t>
            </w:r>
            <w:r>
              <w:rPr>
                <w:rFonts w:hint="eastAsia" w:ascii="微软雅黑" w:hAnsi="微软雅黑" w:eastAsia="微软雅黑" w:cs="微软雅黑"/>
                <w:sz w:val="18"/>
                <w:szCs w:val="18"/>
              </w:rPr>
              <w:t> 日至2017年 </w:t>
            </w:r>
            <w:r>
              <w:rPr>
                <w:rFonts w:hint="default" w:ascii="微软雅黑" w:hAnsi="微软雅黑" w:eastAsia="微软雅黑" w:cs="微软雅黑"/>
                <w:sz w:val="18"/>
                <w:szCs w:val="18"/>
                <w:lang w:val="en-US"/>
              </w:rPr>
              <w:t>8</w:t>
            </w:r>
            <w:r>
              <w:rPr>
                <w:rFonts w:hint="eastAsia" w:ascii="微软雅黑" w:hAnsi="微软雅黑" w:eastAsia="微软雅黑" w:cs="微软雅黑"/>
                <w:sz w:val="18"/>
                <w:szCs w:val="18"/>
              </w:rPr>
              <w:t>月 1</w:t>
            </w:r>
            <w:r>
              <w:rPr>
                <w:rFonts w:hint="default" w:ascii="微软雅黑" w:hAnsi="微软雅黑" w:eastAsia="微软雅黑" w:cs="微软雅黑"/>
                <w:sz w:val="18"/>
                <w:szCs w:val="18"/>
                <w:lang w:val="en-US"/>
              </w:rPr>
              <w:t>0</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建筑工程注册建造师二级及以上资格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建筑工程施工总承包二级及以上 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蒋先生0575-82539828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绍兴袍江新农村建设投资有限公司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袍江新区袍渎路1#地块安置小区工程场外低压电缆采购</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绍兴袍江新区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default" w:ascii="微软雅黑" w:hAnsi="微软雅黑" w:eastAsia="微软雅黑" w:cs="微软雅黑"/>
                <w:sz w:val="18"/>
                <w:szCs w:val="18"/>
                <w:lang w:val="en-US"/>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650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default" w:ascii="微软雅黑" w:hAnsi="微软雅黑" w:eastAsia="微软雅黑" w:cs="微软雅黑"/>
                <w:sz w:val="18"/>
                <w:szCs w:val="18"/>
                <w:lang w:val="en-US" w:eastAsia="zh-CN"/>
              </w:rPr>
              <w:t>15</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7 月</w:t>
            </w:r>
            <w:r>
              <w:rPr>
                <w:rFonts w:hint="default" w:ascii="微软雅黑" w:hAnsi="微软雅黑" w:eastAsia="微软雅黑" w:cs="微软雅黑"/>
                <w:sz w:val="18"/>
                <w:szCs w:val="18"/>
                <w:lang w:val="en-US"/>
              </w:rPr>
              <w:t>1</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 日至2017年 </w:t>
            </w:r>
            <w:r>
              <w:rPr>
                <w:rFonts w:hint="default" w:ascii="微软雅黑" w:hAnsi="微软雅黑" w:eastAsia="微软雅黑" w:cs="微软雅黑"/>
                <w:sz w:val="18"/>
                <w:szCs w:val="18"/>
                <w:lang w:val="en-US"/>
              </w:rPr>
              <w:t>8</w:t>
            </w:r>
            <w:r>
              <w:rPr>
                <w:rFonts w:hint="eastAsia" w:ascii="微软雅黑" w:hAnsi="微软雅黑" w:eastAsia="微软雅黑" w:cs="微软雅黑"/>
                <w:sz w:val="18"/>
                <w:szCs w:val="18"/>
              </w:rPr>
              <w:t>月 1</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default"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具备独立法人，注册资金在500万元以上，信誉好的电缆生产单位、经销商</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冯先生0575-88038077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绍兴袍江工业区投资开发有限公司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袍江新区美丽示范街相关节点景观提升工程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绍兴袍江新区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430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年7 月</w:t>
            </w:r>
            <w:r>
              <w:rPr>
                <w:rFonts w:hint="default" w:ascii="微软雅黑" w:hAnsi="微软雅黑" w:eastAsia="微软雅黑" w:cs="微软雅黑"/>
                <w:sz w:val="18"/>
                <w:szCs w:val="18"/>
                <w:lang w:val="en-US"/>
              </w:rPr>
              <w:t>1</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 日至2017年 </w:t>
            </w:r>
            <w:r>
              <w:rPr>
                <w:rFonts w:hint="default" w:ascii="微软雅黑" w:hAnsi="微软雅黑" w:eastAsia="微软雅黑" w:cs="微软雅黑"/>
                <w:sz w:val="18"/>
                <w:szCs w:val="18"/>
                <w:lang w:val="en-US"/>
              </w:rPr>
              <w:t>8</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具备市政公用工程二级及以上注册建造师资格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具备市政公用工程施工总承包二级及以上资质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王工0575-89117102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绍兴黄酒小镇建设投资有限公司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东浦农贸市场场外工程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东浦镇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164.7825</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 </w:t>
            </w:r>
            <w:r>
              <w:rPr>
                <w:rFonts w:hint="default" w:ascii="微软雅黑" w:hAnsi="微软雅黑" w:eastAsia="微软雅黑" w:cs="微软雅黑"/>
                <w:sz w:val="18"/>
                <w:szCs w:val="18"/>
              </w:rPr>
              <w:t>60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w:t>
            </w:r>
            <w:r>
              <w:rPr>
                <w:rFonts w:hint="default" w:ascii="微软雅黑" w:hAnsi="微软雅黑" w:eastAsia="微软雅黑" w:cs="微软雅黑"/>
                <w:sz w:val="18"/>
                <w:szCs w:val="18"/>
              </w:rPr>
              <w:t>年8月9日2017年8月10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市政公用工程注册建造师二级及以上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具有市政公用工程施工总承包叁级及以上资质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童俊彦</w:t>
            </w:r>
            <w:r>
              <w:rPr>
                <w:rFonts w:hint="default" w:ascii="微软雅黑" w:hAnsi="微软雅黑" w:eastAsia="微软雅黑" w:cs="微软雅黑"/>
                <w:sz w:val="18"/>
                <w:szCs w:val="18"/>
              </w:rPr>
              <w:t> </w:t>
            </w:r>
            <w:r>
              <w:rPr>
                <w:rFonts w:hint="eastAsia" w:ascii="微软雅黑" w:hAnsi="微软雅黑" w:eastAsia="微软雅黑" w:cs="微软雅黑"/>
                <w:sz w:val="18"/>
                <w:szCs w:val="18"/>
              </w:rPr>
              <w:t> </w:t>
            </w:r>
            <w:r>
              <w:rPr>
                <w:rFonts w:hint="default" w:ascii="微软雅黑" w:hAnsi="微软雅黑" w:eastAsia="微软雅黑" w:cs="微软雅黑"/>
                <w:sz w:val="18"/>
                <w:szCs w:val="18"/>
              </w:rPr>
              <w:t>13616751433   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绍兴市越城区斗门镇盐仓溇居民委员会</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村沿江环境整治工程。工程地点：绍兴越城区斗门镇盐仓溇居</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高新技术产业开发区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116</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 8 月 3 日至 2017年 8月 4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具有市政公用工程二级注册建造师及以上资格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具有市政公用工程施工总承包三级及以上资质且建筑装修装饰工程专业承包二级及以上资质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高国弟0575-88131787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绍兴市越城区灵芝镇人民政府</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绍兴市越城区灵芝镇人民政府 建设的（越城区）镜湖管委会经营性出让土地越商总部</w:t>
            </w:r>
            <w:r>
              <w:rPr>
                <w:rFonts w:hint="default" w:ascii="微软雅黑" w:hAnsi="微软雅黑" w:eastAsia="微软雅黑" w:cs="微软雅黑"/>
                <w:sz w:val="18"/>
                <w:szCs w:val="18"/>
              </w:rPr>
              <w:t>7</w:t>
            </w:r>
            <w:r>
              <w:rPr>
                <w:rFonts w:hint="eastAsia" w:ascii="微软雅黑" w:hAnsi="微软雅黑" w:eastAsia="微软雅黑" w:cs="微软雅黑"/>
                <w:sz w:val="18"/>
                <w:szCs w:val="18"/>
              </w:rPr>
              <w:t>号、</w:t>
            </w:r>
            <w:r>
              <w:rPr>
                <w:rFonts w:hint="default" w:ascii="微软雅黑" w:hAnsi="微软雅黑" w:eastAsia="微软雅黑" w:cs="微软雅黑"/>
                <w:sz w:val="18"/>
                <w:szCs w:val="18"/>
              </w:rPr>
              <w:t>8</w:t>
            </w:r>
            <w:r>
              <w:rPr>
                <w:rFonts w:hint="eastAsia" w:ascii="微软雅黑" w:hAnsi="微软雅黑" w:eastAsia="微软雅黑" w:cs="微软雅黑"/>
                <w:sz w:val="18"/>
                <w:szCs w:val="18"/>
              </w:rPr>
              <w:t>号、</w:t>
            </w:r>
            <w:r>
              <w:rPr>
                <w:rFonts w:hint="default" w:ascii="微软雅黑" w:hAnsi="微软雅黑" w:eastAsia="微软雅黑" w:cs="微软雅黑"/>
                <w:sz w:val="18"/>
                <w:szCs w:val="18"/>
              </w:rPr>
              <w:t>9</w:t>
            </w:r>
            <w:r>
              <w:rPr>
                <w:rFonts w:hint="eastAsia" w:ascii="微软雅黑" w:hAnsi="微软雅黑" w:eastAsia="微软雅黑" w:cs="微软雅黑"/>
                <w:sz w:val="18"/>
                <w:szCs w:val="18"/>
              </w:rPr>
              <w:t>号地块土地回填和围墙砌筑工程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灵芝镇内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36</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2017 </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28</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须为 建筑工程注册建造师</w:t>
            </w:r>
            <w:r>
              <w:rPr>
                <w:rFonts w:hint="default" w:ascii="微软雅黑" w:hAnsi="微软雅黑" w:eastAsia="微软雅黑" w:cs="微软雅黑"/>
                <w:sz w:val="18"/>
                <w:szCs w:val="18"/>
              </w:rPr>
              <w:t> </w:t>
            </w:r>
            <w:r>
              <w:rPr>
                <w:rFonts w:hint="eastAsia" w:ascii="微软雅黑" w:hAnsi="微软雅黑" w:eastAsia="微软雅黑" w:cs="微软雅黑"/>
                <w:sz w:val="18"/>
                <w:szCs w:val="18"/>
              </w:rPr>
              <w:t>资质</w:t>
            </w:r>
            <w:r>
              <w:rPr>
                <w:rFonts w:hint="default" w:ascii="微软雅黑" w:hAnsi="微软雅黑" w:eastAsia="微软雅黑" w:cs="微软雅黑"/>
                <w:sz w:val="18"/>
                <w:szCs w:val="18"/>
              </w:rPr>
              <w:t> </w:t>
            </w:r>
            <w:r>
              <w:rPr>
                <w:rFonts w:hint="eastAsia" w:ascii="微软雅黑" w:hAnsi="微软雅黑" w:eastAsia="微软雅黑" w:cs="微软雅黑"/>
                <w:sz w:val="18"/>
                <w:szCs w:val="18"/>
              </w:rPr>
              <w:t>二</w:t>
            </w:r>
            <w:r>
              <w:rPr>
                <w:rFonts w:hint="default" w:ascii="微软雅黑" w:hAnsi="微软雅黑" w:eastAsia="微软雅黑" w:cs="微软雅黑"/>
                <w:sz w:val="18"/>
                <w:szCs w:val="18"/>
              </w:rPr>
              <w:t> </w:t>
            </w:r>
            <w:r>
              <w:rPr>
                <w:rFonts w:hint="eastAsia" w:ascii="微软雅黑" w:hAnsi="微软雅黑" w:eastAsia="微软雅黑" w:cs="微软雅黑"/>
                <w:sz w:val="18"/>
                <w:szCs w:val="18"/>
              </w:rPr>
              <w:t>级（含）以上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具有企业资质建筑工程施工总承包资质 三</w:t>
            </w:r>
            <w:r>
              <w:rPr>
                <w:rFonts w:hint="default" w:ascii="微软雅黑" w:hAnsi="微软雅黑" w:eastAsia="微软雅黑" w:cs="微软雅黑"/>
                <w:sz w:val="18"/>
                <w:szCs w:val="18"/>
              </w:rPr>
              <w:t> </w:t>
            </w:r>
            <w:r>
              <w:rPr>
                <w:rFonts w:hint="eastAsia" w:ascii="微软雅黑" w:hAnsi="微软雅黑" w:eastAsia="微软雅黑" w:cs="微软雅黑"/>
                <w:sz w:val="18"/>
                <w:szCs w:val="18"/>
              </w:rPr>
              <w:t>级（含）以上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陈华利85122582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绍兴市越城区富盛镇乌石村民委员会</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乌石村文体活动中心维修改造工程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绍兴市越城区富盛镇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160</w:t>
            </w:r>
            <w:r>
              <w:rPr>
                <w:rFonts w:hint="default" w:ascii="微软雅黑" w:hAnsi="微软雅黑" w:eastAsia="微软雅黑" w:cs="微软雅黑"/>
                <w:sz w:val="18"/>
                <w:szCs w:val="18"/>
              </w:rPr>
              <w:t> </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90</w:t>
            </w:r>
            <w:r>
              <w:rPr>
                <w:rFonts w:hint="default" w:ascii="微软雅黑" w:hAnsi="微软雅黑" w:eastAsia="微软雅黑" w:cs="微软雅黑"/>
                <w:sz w:val="18"/>
                <w:szCs w:val="18"/>
              </w:rPr>
              <w:t> </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7 月</w:t>
            </w:r>
            <w:r>
              <w:rPr>
                <w:rFonts w:hint="eastAsia" w:ascii="微软雅黑" w:hAnsi="微软雅黑" w:eastAsia="微软雅黑" w:cs="微软雅黑"/>
                <w:sz w:val="18"/>
                <w:szCs w:val="18"/>
                <w:lang w:val="en-US" w:eastAsia="zh-CN"/>
              </w:rPr>
              <w:t>27</w:t>
            </w:r>
            <w:r>
              <w:rPr>
                <w:rFonts w:hint="eastAsia" w:ascii="微软雅黑" w:hAnsi="微软雅黑" w:eastAsia="微软雅黑" w:cs="微软雅黑"/>
                <w:sz w:val="18"/>
                <w:szCs w:val="18"/>
              </w:rPr>
              <w:t> 日至2017年 </w:t>
            </w:r>
            <w:r>
              <w:rPr>
                <w:rFonts w:hint="default" w:ascii="微软雅黑" w:hAnsi="微软雅黑" w:eastAsia="微软雅黑" w:cs="微软雅黑"/>
                <w:sz w:val="18"/>
                <w:szCs w:val="18"/>
                <w:lang w:val="en-US"/>
              </w:rPr>
              <w:t>8</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贰级及以上注册建造师执业资格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陆先生</w:t>
            </w:r>
            <w:r>
              <w:rPr>
                <w:rFonts w:hint="default" w:ascii="微软雅黑" w:hAnsi="微软雅黑" w:eastAsia="微软雅黑" w:cs="微软雅黑"/>
                <w:sz w:val="18"/>
                <w:szCs w:val="18"/>
              </w:rPr>
              <w:t>  0575-88710518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绍兴市城北新城建设投资有限公司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大庆寺安置小区、泗汇江小区十一期人防建设工程质量检测项目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越城区镜湖</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19867</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9.2272</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w:t>
            </w:r>
            <w:r>
              <w:rPr>
                <w:rFonts w:hint="default" w:ascii="微软雅黑" w:hAnsi="微软雅黑" w:eastAsia="微软雅黑" w:cs="微软雅黑"/>
                <w:sz w:val="18"/>
                <w:szCs w:val="18"/>
              </w:rPr>
              <w:t>2017 </w:t>
            </w:r>
            <w:r>
              <w:rPr>
                <w:rFonts w:hint="eastAsia" w:ascii="微软雅黑" w:hAnsi="微软雅黑" w:eastAsia="微软雅黑" w:cs="微软雅黑"/>
                <w:sz w:val="18"/>
                <w:szCs w:val="18"/>
              </w:rPr>
              <w:t>年</w:t>
            </w:r>
            <w:r>
              <w:rPr>
                <w:rFonts w:hint="default" w:ascii="微软雅黑" w:hAnsi="微软雅黑" w:eastAsia="微软雅黑" w:cs="微软雅黑"/>
                <w:sz w:val="18"/>
                <w:szCs w:val="18"/>
              </w:rPr>
              <w:t> 7 </w:t>
            </w:r>
            <w:r>
              <w:rPr>
                <w:rFonts w:hint="eastAsia" w:ascii="微软雅黑" w:hAnsi="微软雅黑" w:eastAsia="微软雅黑" w:cs="微软雅黑"/>
                <w:sz w:val="18"/>
                <w:szCs w:val="18"/>
              </w:rPr>
              <w:t>月</w:t>
            </w:r>
            <w:r>
              <w:rPr>
                <w:rFonts w:hint="default" w:ascii="微软雅黑" w:hAnsi="微软雅黑" w:eastAsia="微软雅黑" w:cs="微软雅黑"/>
                <w:sz w:val="18"/>
                <w:szCs w:val="18"/>
              </w:rPr>
              <w:t>28</w:t>
            </w:r>
            <w:r>
              <w:rPr>
                <w:rFonts w:hint="eastAsia" w:ascii="微软雅黑" w:hAnsi="微软雅黑" w:eastAsia="微软雅黑" w:cs="微软雅黑"/>
                <w:sz w:val="18"/>
                <w:szCs w:val="18"/>
              </w:rPr>
              <w:t>日至</w:t>
            </w:r>
            <w:r>
              <w:rPr>
                <w:rFonts w:hint="default" w:ascii="微软雅黑" w:hAnsi="微软雅黑" w:eastAsia="微软雅黑" w:cs="微软雅黑"/>
                <w:sz w:val="18"/>
                <w:szCs w:val="18"/>
              </w:rPr>
              <w:t>2017</w:t>
            </w:r>
            <w:r>
              <w:rPr>
                <w:rFonts w:hint="eastAsia" w:ascii="微软雅黑" w:hAnsi="微软雅黑" w:eastAsia="微软雅黑" w:cs="微软雅黑"/>
                <w:sz w:val="18"/>
                <w:szCs w:val="18"/>
              </w:rPr>
              <w:t>年</w:t>
            </w:r>
            <w:r>
              <w:rPr>
                <w:rFonts w:hint="default" w:ascii="微软雅黑" w:hAnsi="微软雅黑" w:eastAsia="微软雅黑" w:cs="微软雅黑"/>
                <w:sz w:val="18"/>
                <w:szCs w:val="18"/>
              </w:rPr>
              <w:t> 7 </w:t>
            </w:r>
            <w:r>
              <w:rPr>
                <w:rFonts w:hint="eastAsia" w:ascii="微软雅黑" w:hAnsi="微软雅黑" w:eastAsia="微软雅黑" w:cs="微软雅黑"/>
                <w:sz w:val="18"/>
                <w:szCs w:val="18"/>
              </w:rPr>
              <w:t>月</w:t>
            </w:r>
            <w:r>
              <w:rPr>
                <w:rFonts w:hint="default" w:ascii="微软雅黑" w:hAnsi="微软雅黑" w:eastAsia="微软雅黑" w:cs="微软雅黑"/>
                <w:sz w:val="18"/>
                <w:szCs w:val="18"/>
              </w:rPr>
              <w:t> 31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具有工程师及以上职称</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具有省级及以上质量技术监督局颁发的有效期内的计量认证证书</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张轶强89185726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绍兴市越城区孙端镇榆林村民委员会</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榆林村老年活动室装修、路灯安装、家训牌工程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绍兴袍江新区孙端镇榆林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年7月27日至 2017年7月28日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具有建筑工程二级注册建造师及以上资格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冯伟刚 0575-88217505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绍兴市越城区孙端镇皇甫庄村民委员会</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皇甫庄村美丽乡村-公厕工程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绍兴市越城区孙端镇皇甫庄村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106.68</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2017 年 7 月25日至2017年7月26日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具有建筑工程注册建造师二级及以上注册建造师执业资格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具有企业资质建筑工程施工总承包三级及以上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王建桥13625857792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浙江省绍兴市镜湖新区绍兴北站旅客服务中心工程</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绍兴北站旅客服务中心工程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浙江省绍兴市镜湖新区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119</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45</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7 月 18日至2017年 7 月  19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建筑工程注册建造师二级及以上资质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陈渭0575- 85120657</w:t>
            </w:r>
          </w:p>
        </w:tc>
      </w:tr>
    </w:tbl>
    <w:p>
      <w:pPr>
        <w:ind w:left="0" w:leftChars="0" w:firstLine="0" w:firstLineChars="0"/>
      </w:pPr>
    </w:p>
    <w:sectPr>
      <w:pgSz w:w="16838" w:h="11906" w:orient="landscape"/>
      <w:pgMar w:top="1800" w:right="898" w:bottom="1800" w:left="8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 w:name="等线">
    <w:altName w:val="x1ao4 black light"/>
    <w:panose1 w:val="00000000000000000000"/>
    <w:charset w:val="00"/>
    <w:family w:val="auto"/>
    <w:pitch w:val="default"/>
    <w:sig w:usb0="00000000" w:usb1="00000000" w:usb2="00000000" w:usb3="00000000" w:csb0="00000000" w:csb1="00000000"/>
  </w:font>
  <w:font w:name="Calibri-Bold">
    <w:altName w:val="宋体"/>
    <w:panose1 w:val="00000000000000000000"/>
    <w:charset w:val="86"/>
    <w:family w:val="auto"/>
    <w:pitch w:val="default"/>
    <w:sig w:usb0="00000000" w:usb1="0000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冬青黑体简体中文 W3">
    <w:altName w:val="黑体"/>
    <w:panose1 w:val="020B0300000000000000"/>
    <w:charset w:val="86"/>
    <w:family w:val="auto"/>
    <w:pitch w:val="default"/>
    <w:sig w:usb0="00000000" w:usb1="00000000" w:usb2="00000016" w:usb3="00000000" w:csb0="00060007" w:csb1="00000000"/>
  </w:font>
  <w:font w:name="创艺简黑体">
    <w:altName w:val="黑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微刚重岸">
    <w:panose1 w:val="03000509000000000000"/>
    <w:charset w:val="86"/>
    <w:family w:val="auto"/>
    <w:pitch w:val="default"/>
    <w:sig w:usb0="00000000" w:usb1="080E0000" w:usb2="00000000" w:usb3="00000000" w:csb0="00040000" w:csb1="00000000"/>
  </w:font>
  <w:font w:name="微软简粗黑">
    <w:panose1 w:val="00000000000000000000"/>
    <w:charset w:val="00"/>
    <w:family w:val="auto"/>
    <w:pitch w:val="default"/>
    <w:sig w:usb0="00000000" w:usb1="00000000" w:usb2="00000000" w:usb3="00000000" w:csb0="00000000" w:csb1="00000000"/>
  </w:font>
  <w:font w:name="造字工房言宋（非商用）常规体">
    <w:altName w:val="宋体"/>
    <w:panose1 w:val="00000000000000000000"/>
    <w:charset w:val="86"/>
    <w:family w:val="auto"/>
    <w:pitch w:val="default"/>
    <w:sig w:usb0="00000000" w:usb1="00000000" w:usb2="00000000" w:usb3="00000000" w:csb0="00040001" w:csb1="00000000"/>
  </w:font>
  <w:font w:name="创艺简行楷">
    <w:panose1 w:val="00000000000000000000"/>
    <w:charset w:val="00"/>
    <w:family w:val="auto"/>
    <w:pitch w:val="default"/>
    <w:sig w:usb0="00000000" w:usb1="00000000" w:usb2="00000000" w:usb3="00000000" w:csb0="00000000" w:csb1="00000000"/>
  </w:font>
  <w:font w:name="方正宋刻本秀楷简体">
    <w:altName w:val="宋体"/>
    <w:panose1 w:val="02000000000000000000"/>
    <w:charset w:val="86"/>
    <w:family w:val="auto"/>
    <w:pitch w:val="default"/>
    <w:sig w:usb0="00000000" w:usb1="00000000" w:usb2="00000000" w:usb3="00000000" w:csb0="00040000" w:csb1="00000000"/>
  </w:font>
  <w:font w:name="方正清刻本悦宋简体">
    <w:panose1 w:val="02000000000000000000"/>
    <w:charset w:val="86"/>
    <w:family w:val="auto"/>
    <w:pitch w:val="default"/>
    <w:sig w:usb0="00000001" w:usb1="08000000" w:usb2="00000000" w:usb3="00000000" w:csb0="00040000" w:csb1="00000000"/>
  </w:font>
  <w:font w:name="造字工房悦黑体验版常规体">
    <w:panose1 w:val="00000000000000000000"/>
    <w:charset w:val="86"/>
    <w:family w:val="auto"/>
    <w:pitch w:val="default"/>
    <w:sig w:usb0="00000001" w:usb1="08010000" w:usb2="00000000" w:usb3="00000000" w:csb0="00040001" w:csb1="00000000"/>
  </w:font>
  <w:font w:name="锐字逼格青春体简2.0">
    <w:altName w:val="宋体"/>
    <w:panose1 w:val="02010604000000000000"/>
    <w:charset w:val="86"/>
    <w:family w:val="auto"/>
    <w:pitch w:val="default"/>
    <w:sig w:usb0="00000000" w:usb1="00000000" w:usb2="00000000" w:usb3="00000000" w:csb0="00040001" w:csb1="00000000"/>
  </w:font>
  <w:font w:name="造字工房俊雅锐宋体验版常规体">
    <w:altName w:val="宋体"/>
    <w:panose1 w:val="00000000000000000000"/>
    <w:charset w:val="86"/>
    <w:family w:val="auto"/>
    <w:pitch w:val="default"/>
    <w:sig w:usb0="00000000" w:usb1="00000000" w:usb2="00000000" w:usb3="00000000" w:csb0="00040001" w:csb1="00000000"/>
  </w:font>
  <w:font w:name="华康雅宋体W9(P)">
    <w:panose1 w:val="02020900000000000000"/>
    <w:charset w:val="86"/>
    <w:family w:val="auto"/>
    <w:pitch w:val="default"/>
    <w:sig w:usb0="00000001" w:usb1="08010000" w:usb2="00000012" w:usb3="00000000" w:csb0="00040000" w:csb1="00000000"/>
  </w:font>
  <w:font w:name="微软简行楷">
    <w:panose1 w:val="00000000000000000000"/>
    <w:charset w:val="00"/>
    <w:family w:val="auto"/>
    <w:pitch w:val="default"/>
    <w:sig w:usb0="00000000" w:usb1="00000000" w:usb2="00000000" w:usb3="00000000" w:csb0="00000000" w:csb1="00000000"/>
  </w:font>
  <w:font w:name="微软繁细圆">
    <w:panose1 w:val="00000000000000000000"/>
    <w:charset w:val="00"/>
    <w:family w:val="auto"/>
    <w:pitch w:val="default"/>
    <w:sig w:usb0="00000000" w:usb1="00000000" w:usb2="00000000" w:usb3="00000000" w:csb0="00000000" w:csb1="00000000"/>
  </w:font>
  <w:font w:name="微软繁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文悦古典明朝体 (非商业使用) W5">
    <w:altName w:val="宋体"/>
    <w:panose1 w:val="00000000000000000000"/>
    <w:charset w:val="86"/>
    <w:family w:val="auto"/>
    <w:pitch w:val="default"/>
    <w:sig w:usb0="00000000" w:usb1="00000000" w:usb2="00000012"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
    <w:altName w:val="Times New Roman"/>
    <w:panose1 w:val="00000000000000000000"/>
    <w:charset w:val="00"/>
    <w:family w:val="auto"/>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方正仿宋简体">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D7672A"/>
    <w:rsid w:val="342B1B0B"/>
    <w:rsid w:val="3B981862"/>
    <w:rsid w:val="51C46AED"/>
    <w:rsid w:val="65CA13D1"/>
    <w:rsid w:val="6E846777"/>
    <w:rsid w:val="74593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2017-08-11T07:25:53Z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