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lang w:eastAsia="zh-CN"/>
        </w:rPr>
        <w:t>金华市</w:t>
      </w:r>
      <w:r>
        <w:rPr>
          <w:rFonts w:hint="eastAsia" w:eastAsia="文鼎CS大黑"/>
          <w:color w:val="000000"/>
          <w:sz w:val="36"/>
        </w:rPr>
        <w:t>工程建设信息</w:t>
      </w:r>
    </w:p>
    <w:p>
      <w:pPr>
        <w:ind w:firstLine="9800" w:firstLineChars="4900"/>
        <w:outlineLvl w:val="0"/>
        <w:rPr>
          <w:rFonts w:hint="eastAsia" w:eastAsia="文鼎CS大黑"/>
          <w:b w:val="0"/>
          <w:bCs w:val="0"/>
          <w:color w:val="000000"/>
          <w:sz w:val="36"/>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b w:val="0"/>
          <w:bCs w:val="0"/>
          <w:color w:val="000000"/>
          <w:sz w:val="20"/>
        </w:rPr>
        <w:t>月</w:t>
      </w:r>
      <w:r>
        <w:rPr>
          <w:rFonts w:hint="eastAsia" w:ascii="宋体" w:hAnsi="宋体"/>
          <w:b w:val="0"/>
          <w:bCs w:val="0"/>
          <w:color w:val="000000"/>
          <w:sz w:val="20"/>
          <w:lang w:val="en-US" w:eastAsia="zh-CN"/>
        </w:rPr>
        <w:t>11</w:t>
      </w:r>
      <w:r>
        <w:rPr>
          <w:rFonts w:hint="eastAsia" w:ascii="宋体" w:hAnsi="宋体"/>
          <w:b w:val="0"/>
          <w:bCs w:val="0"/>
          <w:color w:val="000000"/>
          <w:sz w:val="20"/>
        </w:rPr>
        <w:t>日</w:t>
      </w:r>
    </w:p>
    <w:tbl>
      <w:tblPr>
        <w:tblStyle w:val="3"/>
        <w:tblW w:w="16124" w:type="dxa"/>
        <w:tblInd w:w="-9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hint="eastAsia"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联系电话</w:t>
            </w:r>
          </w:p>
          <w:p>
            <w:pPr>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bCs/>
                <w:sz w:val="18"/>
                <w:szCs w:val="18"/>
                <w:lang w:eastAsia="zh-CN"/>
              </w:rPr>
              <w:t>金华：</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金华职业技术学院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金华职业技术学院校园环境整治工程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市区婺州街1188号金华职业技术学院校区内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686.44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2016年07月11日至 2016年07月20日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市政工程二级及以上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具有市政公用工程施工总承包叁级及以上资质并城市园林绿化工程承包叁级及以上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王民雍82230156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浙江金华第一中学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金华一中校园环境建设提升工程—教学楼内墙翻修工程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金东区光南路1588号金华一中校园内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72.03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2016年07月06日至 2016年07月18日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吴品玉15988590103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金华市中心医院病房大楼（西19楼）装修改造项目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金华市中心医院原址内进行改造</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5839.46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 7 月6日至 2016年 7月 26日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具有注册造价工程师资格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具备建设行政主管部门认定核发的暂定级及以上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朱先生 </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0579-82337051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金华市交通建设投资有限公司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金华市区快速公交系统（BRT）建设项目1号线站台路侧花岗岩平石改造工程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浙师大至市体育中心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2016年07月06日至 2016年07月18日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市政公用工程专业二级资格的建造师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市政公用工程施工总承包三级及以上资质的独立法人 </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舒志刚18257909876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金华市社会福利中心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金华市社会福利中心3号楼装修改造工程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市婺城区临江西路55号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2016年07月04日至 2016年07月15日</w:t>
            </w:r>
          </w:p>
          <w:p>
            <w:pP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建筑工程专业二级及以上建造师资格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具有建筑装修装饰工程专业承包二级及以上资质或建筑装饰装修工程设计与施工承包二级及以上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薛凡13566787053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金华市建设技工学校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金华市建设技工学校校园规范化建设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双溪西路建教街2号（金华市开发区大楼后面）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292</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2016年07月01日至 2016年07月22日</w:t>
            </w:r>
          </w:p>
          <w:p>
            <w:pP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叶彤0579-82389707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金华市石门蓝镇开发建设有限公司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金华市石门农垦场棚户区改造项目通信工程（光缆、设备）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金华市石门路以东、奥托康大道以南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75.84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2016年07月01日至 2016年07月12日</w:t>
            </w:r>
          </w:p>
          <w:p>
            <w:pP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通信与广电工程专业二级资格的建造师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具有按新《建筑业企业资质等级标准》批准的通信工程施工总承包叁级及以上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宣峰 郭建江0579-89163586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中国工商银行股份有限公司金华分行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中国工商银行股份有限公司金华婺城支行营业办公大楼装修改造工程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金华市解放西路376号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3239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595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2016年06月30日至 2016年07月20日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按新《建筑业企业资质等级标准》批准的建筑工程施工总承包三级及以上并特种工程专业承包资质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郑荣春82363181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金华军事运输供应站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军供站装修改造工程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金华市后丰路68号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2016年06月28日至 2016年07月06日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建筑装修装饰工程专业承包贰级及以上或建筑装饰装修工程设计与施工二级及以上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朱先生1373893549</w:t>
            </w:r>
            <w:r>
              <w:rPr>
                <w:rFonts w:hint="eastAsia" w:ascii="微软雅黑" w:hAnsi="微软雅黑" w:eastAsia="微软雅黑" w:cs="微软雅黑"/>
                <w:sz w:val="18"/>
                <w:szCs w:val="18"/>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金华市公安局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金华市公安局特警支队功能区改造工程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金华市区环城北路399号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12720.87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727.57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2016年06月23日至 2016年07月04日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建筑施工总承包叁级及以上资质或建筑施工总承包叁级及以上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楼轲轲15067068503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金华市中心医院病房医技楼、门诊综合楼改造工程石材采购</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明月街351号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2016年06月21日至2016年07月15日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国内工商登记注册并已按规定时间通过年检的石材加工生产企业或代理商</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季先生 0579-82552835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金华市公安局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金华市公安局南侧区块改造工程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金华市八一北街1055号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9713.38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4494.47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2016年06月21日至 2016年07月13日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房屋建筑工程施工总承包叁级及以上资质的独立法人（且企业注册资本金不少于700万元）或建筑工程施工总承包叁级及以上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楼轲轲15067068503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金华广播电视大学（浙江商贸学校）</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金华广播电视大学（浙江商贸学校）扩建二期工程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金华市清照路18号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39270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1.5906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2016年6月21日至2016年7月13日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具备一级注册建筑师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建筑行业设计甲级资质，或建筑工程专业设计甲级资质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汪老师 82157026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金华市粮食收储有限公司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金华市粮食收储有限公司新建（4号）粮食仓库项目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白龙桥马海地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2016年06月17日至 2016年06月29日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的房屋建筑工程施工总承包三级及以上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金建华82066626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_GoBack" w:colFirst="0" w:colLast="10"/>
            <w:r>
              <w:rPr>
                <w:rFonts w:hint="eastAsia" w:ascii="微软雅黑" w:hAnsi="微软雅黑" w:eastAsia="微软雅黑" w:cs="微软雅黑"/>
                <w:sz w:val="18"/>
                <w:szCs w:val="18"/>
              </w:rPr>
              <w:t>金华市中心血站</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金华市区公卫二期中心血站业务楼建设项目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金瓯路北侧、纵四路东侧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10111.9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3960.59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2016年06月20日至 2016年07月12日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须具备国家一级注册建筑师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国家建设部批准的建筑行业设计乙级及以上资质或建筑工程专业设计乙级及以上资质或工程设计综合甲级资质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李先生 0579-83178789 </w:t>
            </w:r>
          </w:p>
        </w:tc>
      </w:tr>
      <w:bookmarkEnd w:id="0"/>
    </w:tbl>
    <w:p/>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0AFF" w:usb1="00007843" w:usb2="00000001" w:usb3="00000000" w:csb0="400001BF" w:csb1="DFF7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0AFF" w:usb1="00007843" w:usb2="00000001" w:usb3="00000000" w:csb0="400001BF" w:csb1="DFF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黑体">
    <w:panose1 w:val="0201060003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08E24E6F"/>
    <w:rsid w:val="0AA94F38"/>
    <w:rsid w:val="0B2D6DE4"/>
    <w:rsid w:val="0C046114"/>
    <w:rsid w:val="0F1E7AC9"/>
    <w:rsid w:val="11A10BEC"/>
    <w:rsid w:val="17773259"/>
    <w:rsid w:val="2CD10698"/>
    <w:rsid w:val="33C60E61"/>
    <w:rsid w:val="51A02134"/>
    <w:rsid w:val="57D84EF8"/>
    <w:rsid w:val="587D3C83"/>
    <w:rsid w:val="69D0480A"/>
    <w:rsid w:val="755C7224"/>
    <w:rsid w:val="76FD0888"/>
    <w:rsid w:val="783B36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2016-07-11T02:50:10Z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