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eastAsia="zh-CN"/>
        </w:rPr>
        <w:t>湖州市</w:t>
      </w:r>
      <w:r>
        <w:rPr>
          <w:rFonts w:hint="eastAsia" w:eastAsia="文鼎CS大黑"/>
          <w:color w:val="000000"/>
          <w:sz w:val="36"/>
        </w:rPr>
        <w:t>工程建设信息</w:t>
      </w:r>
    </w:p>
    <w:p>
      <w:pPr>
        <w:ind w:firstLine="9800" w:firstLineChars="4900"/>
        <w:outlineLvl w:val="0"/>
        <w:rPr>
          <w:rFonts w:hint="eastAsia" w:eastAsia="文鼎CS大黑"/>
          <w:b w:val="0"/>
          <w:bCs w:val="0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06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01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07</w:t>
      </w:r>
      <w:r>
        <w:rPr>
          <w:rFonts w:hint="eastAsia" w:ascii="宋体" w:hAnsi="宋体"/>
          <w:b w:val="0"/>
          <w:bCs w:val="0"/>
          <w:color w:val="000000"/>
          <w:sz w:val="20"/>
        </w:rPr>
        <w:t>月</w:t>
      </w:r>
      <w:r>
        <w:rPr>
          <w:rFonts w:hint="eastAsia" w:ascii="宋体" w:hAnsi="宋体"/>
          <w:b w:val="0"/>
          <w:bCs w:val="0"/>
          <w:color w:val="000000"/>
          <w:sz w:val="20"/>
          <w:lang w:val="en-US" w:eastAsia="zh-CN"/>
        </w:rPr>
        <w:t>11</w:t>
      </w:r>
      <w:r>
        <w:rPr>
          <w:rFonts w:hint="eastAsia" w:ascii="宋体" w:hAnsi="宋体"/>
          <w:b w:val="0"/>
          <w:bCs w:val="0"/>
          <w:color w:val="000000"/>
          <w:sz w:val="20"/>
        </w:rPr>
        <w:t>日</w:t>
      </w:r>
    </w:p>
    <w:tbl>
      <w:tblPr>
        <w:tblStyle w:val="3"/>
        <w:tblW w:w="16124" w:type="dxa"/>
        <w:tblInd w:w="-9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596"/>
        <w:gridCol w:w="1429"/>
        <w:gridCol w:w="763"/>
        <w:gridCol w:w="2042"/>
        <w:gridCol w:w="2063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经典平黑简"/>
                <w:color w:val="000000"/>
                <w:sz w:val="22"/>
              </w:rPr>
            </w:pPr>
            <w:r>
              <w:rPr>
                <w:rFonts w:hint="eastAsia" w:eastAsia="经典平黑简"/>
                <w:color w:val="000000"/>
                <w:sz w:val="22"/>
              </w:rPr>
              <w:t>建 设 单 位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z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</w:rPr>
              <w:t>工 程 名 称</w:t>
            </w:r>
          </w:p>
        </w:tc>
        <w:tc>
          <w:tcPr>
            <w:tcW w:w="13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z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</w:rPr>
              <w:t>建 设 地 点</w:t>
            </w:r>
          </w:p>
        </w:tc>
        <w:tc>
          <w:tcPr>
            <w:tcW w:w="9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z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</w:rPr>
              <w:t>建筑面积(m2)</w:t>
            </w:r>
          </w:p>
        </w:tc>
        <w:tc>
          <w:tcPr>
            <w:tcW w:w="8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pacing w:val="-6"/>
                <w:sz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sz w:val="18"/>
              </w:rPr>
              <w:t>计划投资总额(万元)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hint="eastAsia"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4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报名截止时间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2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hint="eastAsia"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经典平黑简" w:eastAsia="经典平黑简"/>
                <w:color w:val="000000"/>
                <w:sz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</w:rPr>
              <w:t>联系电话</w:t>
            </w:r>
          </w:p>
          <w:p>
            <w:pPr>
              <w:jc w:val="center"/>
              <w:rPr>
                <w:rFonts w:hint="eastAsia" w:ascii="经典平黑简" w:eastAsia="经典平黑简"/>
                <w:color w:val="000000"/>
                <w:sz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湖州：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`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安吉县杭垓镇姚村村经济合作社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安吉县杭垓镇姚村村美丽乡村提升扩面工程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59．501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2016年7月4日至2016年7月10日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市政工程二级注册建造师及其以上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0572-5905772小沈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安吉县孝丰镇下汤村股份经济合作社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安吉县孝丰镇下汤村生态墓地建设项目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77．9442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2016年7月4日至 2016年7月8日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朱工0572-5036798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安吉县高禹小学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2016年安吉县高禹小学暑期维修改造工程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安吉县高禹小学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11．7191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2016年7月1日至2016年7月11日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建筑工程施工总承包叁级及其以上资质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0572-5888885曹小姐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安吉县高禹中学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2016年安吉县高禹中学暑期维修改造工程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安吉县高禹中学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5．1225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2016年7月1日至2016年7月11日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安吉县梅溪镇晓墅幼儿园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晓墅幼儿园暑期维修及景观工程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梅溪镇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64．8417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房屋建筑工程施工总承包叁级及以上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李先生0572-5888298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安吉县良朋中学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2016年安吉县良朋中学暑期维修改造（普通维修）工程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安吉县良朋中学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16．0008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2016年7月6日至2016年7月12日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曹小姐0572-5888885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安吉县南北湖小学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2016年安吉县南北湖小学暑期维修改造工程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安吉县南北湖小学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15．2725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2016年7月6日至2016年7月12日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曹小姐0572-5888885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安吉县灵峰街道城南社区股份经济合作社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灵峰街道城南社区平山岗小区园林景观工程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安吉县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城南社区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5287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118．1448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 7月6日至2016年 7月13日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园林绿化专业职业证书：中级及其以上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园林绿化工程施工总承包叁级及其以上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0572-5867199孟先生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安吉县孝丰高级中学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安吉县孝丰高级中学2016年暑期维修改造工程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29．9732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2016年7月6日至 2016年7月12日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房屋建筑工程注册建造师贰级及其以上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房屋建筑工程专业承包叁级及其以上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0572-5036798朱工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安吉县凤凰山小学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2016年安吉县凤凰山小学暑期维修改造工程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安吉县凤凰山小学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18．9267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2016年7月6日至2016年7月12日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建筑装饰装修工程专业承包贰级及其以上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18857252532孟先生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安吉县塘浦小学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塘浦中心小学改扩建市政景观工程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开发区（递铺街道）净土社区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152．4181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2016年7月6日至2016年7月14日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市政公用工程施工总承包叁级及其以上等级资质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0572-5867199孟先生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长兴县画溪街道长桥村经济合作社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长桥文化大礼堂工程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长兴县画溪街道长桥村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105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2016年7月5日至2016年7月13日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建筑工程专业贰级（含）以上注册建造师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房屋建筑工程施工总承包叁级（含）以上资质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沈书记13567235518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安吉旅游发展总公司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安吉旅游发展总公司食堂及门头装饰工程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安吉县灵峰街道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33．0241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2016年7月5日至2016年 7月12日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建筑装修装饰工程专业承包贰级及其以上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李先生0572-5888298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安吉县杭垓镇姚村村经济合作社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安吉县杭垓镇姚村村美丽乡村提升扩面工程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安吉县杭垓镇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59．501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2016年7月4日至2016年7月10日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市政工程二级注册建造师及其以上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0572-5905772小沈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安吉县城市建设发展有限公司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安吉县穆皇路安置小区市政景观工程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安吉县穆皇路安置小区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57．1456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2016年7月1日至2016年7月10日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0572-5707915李先生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湖州市南浔区中小企业科技孵化园有限公司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南浔区中小企业科技孵化园标准厂房二期工程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南浔镇工业园区，标准厂房一期北侧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14412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1650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 7月 01日-2016年7月20日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房屋建筑工程注册建造师贰级及以上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 沈0572-3705986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安吉县机关幼儿园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2016年全县学校维修改造工程机关幼儿园项目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安吉县机关幼儿园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60．6267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具有建筑装修装饰工程专业承包二级（原三级）及其以上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0572-5215550汪先生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安吉县孝丰小学教育集团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安吉县孝丰小学教育集团赤坞校区暑期改造工程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28．7077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 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房屋建筑工程注册建造师贰级及其以上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房屋建筑工程专业承包叁级及其以上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0572-5036798朱工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安吉县孝丰小学教育集团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安吉县孝丰小学教育集团赤坞校区暑期改造工程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安吉县孝丰镇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28．7077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 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房屋建筑工程注册建造师贰级及其以上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房屋建筑工程专业承包叁级及其以上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0572-5036798朱工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安吉县递铺街道鲁家村股份经济合作社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鲁家最美村落铺装工程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鲁家村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96．2329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 年 7 月 1 日至2016 年 7 月 6 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园林绿化专业职称证书：中级及其以上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城市园林绿化叁级及其以上等级资质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0572-5721665俞小姐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安吉县城北新区开发总公司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周家湾联排市政工程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安吉县城北新区，荷花塘村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13098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124．5602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曹小姐0572-5888885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安吉县昌硕街道双一村股份经济合作社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居家养老服务中心工程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昌硕街道双一村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454.9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94．5767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房屋建筑工程专业承包叁级及其以上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18857252532孟先生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长兴县泗安镇罗家地村经济合作社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罗家地村安置点市政配套工程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泗安罗家地村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260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 1日至2016年7月21日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 工程专业 贰级及以上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市政公用工程施工总承包三级及以上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张主任13868250877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安吉县昆铜小学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2016年安吉县昆铜小学暑期维修项目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梅溪镇昆铜小学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7．7512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2016年7月1日至2016年7月7日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建筑工程注册建造师二级及其以上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建筑装修装饰工程专业承包叁级及其以上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0572-5888298李先生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10BEC"/>
    <w:rsid w:val="08E24E6F"/>
    <w:rsid w:val="0AA94F38"/>
    <w:rsid w:val="0B2D6DE4"/>
    <w:rsid w:val="0C046114"/>
    <w:rsid w:val="0F1E7AC9"/>
    <w:rsid w:val="11A10BEC"/>
    <w:rsid w:val="17773259"/>
    <w:rsid w:val="2CD10698"/>
    <w:rsid w:val="33C60E61"/>
    <w:rsid w:val="51A02134"/>
    <w:rsid w:val="57D84EF8"/>
    <w:rsid w:val="587D3C83"/>
    <w:rsid w:val="69D0480A"/>
    <w:rsid w:val="76FD08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2016-04-22T01:35:00Z</dcterms:created>
  <dc:creator>apple</dc:creator>
  <cp:lastModifiedBy>apple</cp:lastModifiedBy>
  <dcterms:modified xsi:type="dcterms:W3CDTF">2016-07-11T02:39:16Z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